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FF" w:rsidRPr="007A3CDB" w:rsidRDefault="006340FF" w:rsidP="00996020">
      <w:pPr>
        <w:spacing w:after="0" w:line="360" w:lineRule="auto"/>
        <w:jc w:val="center"/>
        <w:rPr>
          <w:b/>
          <w:sz w:val="32"/>
          <w:szCs w:val="32"/>
        </w:rPr>
      </w:pPr>
      <w:r w:rsidRPr="007A3CDB">
        <w:rPr>
          <w:b/>
          <w:sz w:val="32"/>
          <w:szCs w:val="32"/>
        </w:rPr>
        <w:t>Bakersfield College</w:t>
      </w:r>
    </w:p>
    <w:p w:rsidR="006340FF" w:rsidRPr="007A3CDB" w:rsidRDefault="006340FF" w:rsidP="00996020">
      <w:pPr>
        <w:spacing w:after="0" w:line="360" w:lineRule="auto"/>
        <w:jc w:val="center"/>
        <w:rPr>
          <w:b/>
          <w:sz w:val="32"/>
          <w:szCs w:val="32"/>
        </w:rPr>
      </w:pPr>
      <w:r w:rsidRPr="007A3CDB">
        <w:rPr>
          <w:b/>
          <w:sz w:val="32"/>
          <w:szCs w:val="32"/>
        </w:rPr>
        <w:t>Program Review – Annual Update</w:t>
      </w:r>
    </w:p>
    <w:p w:rsidR="006340FF" w:rsidRPr="00442712" w:rsidRDefault="006340FF" w:rsidP="006340FF">
      <w:pPr>
        <w:spacing w:after="0" w:line="360" w:lineRule="auto"/>
        <w:rPr>
          <w:b/>
          <w:u w:val="single"/>
        </w:rPr>
      </w:pPr>
      <w:r>
        <w:rPr>
          <w:b/>
          <w:u w:val="single"/>
        </w:rPr>
        <w:t xml:space="preserve">I. </w:t>
      </w:r>
      <w:r w:rsidRPr="00442712">
        <w:rPr>
          <w:b/>
          <w:u w:val="single"/>
        </w:rPr>
        <w:t>Program Information:</w:t>
      </w:r>
    </w:p>
    <w:p w:rsidR="006340FF" w:rsidRDefault="006340FF" w:rsidP="004D7FFA">
      <w:pPr>
        <w:spacing w:after="0" w:line="360" w:lineRule="auto"/>
      </w:pPr>
      <w:r>
        <w:t>Program Name:</w:t>
      </w:r>
      <w:r>
        <w:tab/>
      </w:r>
      <w:r>
        <w:tab/>
      </w:r>
      <w:r>
        <w:tab/>
      </w:r>
    </w:p>
    <w:p w:rsidR="006340FF" w:rsidRDefault="006340FF" w:rsidP="004D7FFA">
      <w:pPr>
        <w:spacing w:after="0" w:line="360" w:lineRule="auto"/>
      </w:pPr>
      <w:r>
        <w:t>Program Type:</w:t>
      </w:r>
      <w:r>
        <w:tab/>
      </w:r>
      <w:r>
        <w:tab/>
      </w:r>
      <w:r w:rsidR="009F4ADA">
        <w:t>x</w:t>
      </w:r>
      <w:r w:rsidR="00966171">
        <w:rPr>
          <w:rFonts w:cstheme="minorHAnsi"/>
        </w:rPr>
        <w:fldChar w:fldCharType="begin">
          <w:ffData>
            <w:name w:val="Check8"/>
            <w:enabled/>
            <w:calcOnExit w:val="0"/>
            <w:checkBox>
              <w:sizeAuto/>
              <w:default w:val="0"/>
            </w:checkBox>
          </w:ffData>
        </w:fldChar>
      </w:r>
      <w:bookmarkStart w:id="0" w:name="Check8"/>
      <w:r>
        <w:rPr>
          <w:rFonts w:cstheme="minorHAnsi"/>
        </w:rPr>
        <w:instrText xml:space="preserve"> FORMCHECKBOX </w:instrText>
      </w:r>
      <w:r w:rsidR="00F018F9">
        <w:rPr>
          <w:rFonts w:cstheme="minorHAnsi"/>
        </w:rPr>
      </w:r>
      <w:r w:rsidR="00F018F9">
        <w:rPr>
          <w:rFonts w:cstheme="minorHAnsi"/>
        </w:rPr>
        <w:fldChar w:fldCharType="separate"/>
      </w:r>
      <w:r w:rsidR="00966171">
        <w:rPr>
          <w:rFonts w:cstheme="minorHAnsi"/>
        </w:rPr>
        <w:fldChar w:fldCharType="end"/>
      </w:r>
      <w:bookmarkEnd w:id="0"/>
      <w:r>
        <w:rPr>
          <w:rFonts w:cstheme="minorHAnsi"/>
        </w:rPr>
        <w:t xml:space="preserve"> </w:t>
      </w:r>
      <w:r>
        <w:t>Instructional</w:t>
      </w:r>
      <w:r>
        <w:tab/>
      </w:r>
      <w:r>
        <w:tab/>
      </w:r>
      <w:r w:rsidR="00966171">
        <w:rPr>
          <w:rFonts w:cstheme="minorHAnsi"/>
        </w:rPr>
        <w:fldChar w:fldCharType="begin">
          <w:ffData>
            <w:name w:val="Check9"/>
            <w:enabled/>
            <w:calcOnExit w:val="0"/>
            <w:checkBox>
              <w:sizeAuto/>
              <w:default w:val="0"/>
            </w:checkBox>
          </w:ffData>
        </w:fldChar>
      </w:r>
      <w:bookmarkStart w:id="1" w:name="Check9"/>
      <w:r>
        <w:rPr>
          <w:rFonts w:cstheme="minorHAnsi"/>
        </w:rPr>
        <w:instrText xml:space="preserve"> FORMCHECKBOX </w:instrText>
      </w:r>
      <w:r w:rsidR="00F018F9">
        <w:rPr>
          <w:rFonts w:cstheme="minorHAnsi"/>
        </w:rPr>
      </w:r>
      <w:r w:rsidR="00F018F9">
        <w:rPr>
          <w:rFonts w:cstheme="minorHAnsi"/>
        </w:rPr>
        <w:fldChar w:fldCharType="separate"/>
      </w:r>
      <w:r w:rsidR="00966171">
        <w:rPr>
          <w:rFonts w:cstheme="minorHAnsi"/>
        </w:rPr>
        <w:fldChar w:fldCharType="end"/>
      </w:r>
      <w:bookmarkEnd w:id="1"/>
      <w:r>
        <w:rPr>
          <w:rFonts w:cstheme="minorHAnsi"/>
        </w:rPr>
        <w:t xml:space="preserve"> </w:t>
      </w:r>
      <w:r>
        <w:t>Non-Instructional</w:t>
      </w:r>
    </w:p>
    <w:p w:rsidR="00BA1781" w:rsidRDefault="006340FF" w:rsidP="00BA1781">
      <w:pPr>
        <w:pStyle w:val="Default"/>
        <w:rPr>
          <w:sz w:val="22"/>
          <w:szCs w:val="22"/>
        </w:rPr>
      </w:pPr>
      <w:r>
        <w:t>Program Mission Statement:</w:t>
      </w:r>
      <w:r w:rsidR="00BA1781" w:rsidRPr="00BA1781">
        <w:rPr>
          <w:sz w:val="22"/>
          <w:szCs w:val="22"/>
        </w:rPr>
        <w:t xml:space="preserve"> </w:t>
      </w:r>
      <w:r w:rsidR="00BA1781">
        <w:rPr>
          <w:sz w:val="22"/>
          <w:szCs w:val="22"/>
        </w:rPr>
        <w:t xml:space="preserve">The Bakersfield College Theatre program is performance oriented and the activities of all of our courses are focused on how they relate to the many aspects of Theatre production. Our mission is to develop in our graduates a solid foundation of skills and knowledge that will enable them to excel in their academic pursuits and increase their chances of finding employment in Theatre production. </w:t>
      </w:r>
    </w:p>
    <w:p w:rsidR="006340FF" w:rsidRDefault="006340FF" w:rsidP="004D7FFA">
      <w:pPr>
        <w:spacing w:after="0" w:line="360" w:lineRule="auto"/>
      </w:pPr>
    </w:p>
    <w:p w:rsidR="006340FF" w:rsidRDefault="006340FF" w:rsidP="004D7FFA">
      <w:pPr>
        <w:spacing w:after="0" w:line="360" w:lineRule="auto"/>
        <w:rPr>
          <w:color w:val="00B050"/>
        </w:rPr>
      </w:pPr>
      <w:r w:rsidRPr="00CE7C88">
        <w:t>Program Description:</w:t>
      </w:r>
      <w:r>
        <w:t xml:space="preserve">  </w:t>
      </w:r>
      <w:r w:rsidRPr="00FD0F17">
        <w:rPr>
          <w:rFonts w:cstheme="minorHAnsi"/>
        </w:rPr>
        <w:t>Describe</w:t>
      </w:r>
      <w:r w:rsidRPr="00FD0F17">
        <w:t xml:space="preserve"> how the program supports the </w:t>
      </w:r>
      <w:r w:rsidRPr="00C53F46">
        <w:rPr>
          <w:color w:val="0000FF"/>
          <w:u w:val="single"/>
        </w:rPr>
        <w:t>Bakersfield College</w:t>
      </w:r>
      <w:r>
        <w:rPr>
          <w:color w:val="0000FF"/>
          <w:u w:val="single"/>
        </w:rPr>
        <w:t xml:space="preserve"> Mission</w:t>
      </w:r>
      <w:r>
        <w:t xml:space="preserve">.  </w:t>
      </w:r>
    </w:p>
    <w:p w:rsidR="00BA1781" w:rsidRDefault="00BA1781" w:rsidP="00BA1781">
      <w:pPr>
        <w:pStyle w:val="Default"/>
        <w:rPr>
          <w:sz w:val="22"/>
          <w:szCs w:val="22"/>
        </w:rPr>
      </w:pPr>
      <w:r>
        <w:rPr>
          <w:sz w:val="22"/>
          <w:szCs w:val="22"/>
        </w:rPr>
        <w:t xml:space="preserve">The Theatre Arts program provides courses that a student may use both to transfer to a four year college and university and as vocational training in Acting and Technical Theatre. The program provides diverse Theatre productions not only for our Bakersfield College community but for the community of Bakersfield and surrounding areas. </w:t>
      </w:r>
    </w:p>
    <w:p w:rsidR="00BA1781" w:rsidRDefault="00BA1781" w:rsidP="00BA1781">
      <w:pPr>
        <w:pStyle w:val="Default"/>
        <w:rPr>
          <w:sz w:val="22"/>
          <w:szCs w:val="22"/>
        </w:rPr>
      </w:pPr>
      <w:r>
        <w:rPr>
          <w:sz w:val="22"/>
          <w:szCs w:val="22"/>
        </w:rPr>
        <w:t xml:space="preserve">Degrees and Certificates: List the degrees and/or Certificates of Achievement awarded by the program, if applicable. </w:t>
      </w:r>
    </w:p>
    <w:p w:rsidR="00BA1781" w:rsidRDefault="00BA1781" w:rsidP="00BA1781">
      <w:pPr>
        <w:spacing w:after="0" w:line="360" w:lineRule="auto"/>
        <w:rPr>
          <w:b/>
          <w:u w:val="single"/>
        </w:rPr>
      </w:pPr>
      <w:r>
        <w:t>A.A.-T degree in Theatre</w:t>
      </w:r>
    </w:p>
    <w:p w:rsidR="00BA1781" w:rsidRDefault="00BA1781" w:rsidP="00BA1781">
      <w:pPr>
        <w:pStyle w:val="Default"/>
      </w:pPr>
    </w:p>
    <w:p w:rsidR="00F86C2A" w:rsidRDefault="00BA1781" w:rsidP="00BA1781">
      <w:pPr>
        <w:pStyle w:val="Default"/>
        <w:rPr>
          <w:b/>
          <w:u w:val="single"/>
        </w:rPr>
      </w:pPr>
      <w:r>
        <w:t xml:space="preserve"> </w:t>
      </w:r>
    </w:p>
    <w:p w:rsidR="006340FF" w:rsidRPr="005036BE" w:rsidRDefault="006340FF" w:rsidP="006340FF">
      <w:pPr>
        <w:spacing w:after="0" w:line="360" w:lineRule="auto"/>
        <w:rPr>
          <w:b/>
          <w:u w:val="single"/>
        </w:rPr>
      </w:pPr>
      <w:r>
        <w:rPr>
          <w:b/>
          <w:u w:val="single"/>
        </w:rPr>
        <w:t xml:space="preserve">II. </w:t>
      </w:r>
      <w:r w:rsidRPr="00442712">
        <w:rPr>
          <w:b/>
          <w:u w:val="single"/>
        </w:rPr>
        <w:t>Program Assessment</w:t>
      </w:r>
      <w:r w:rsidR="003D27D1">
        <w:rPr>
          <w:b/>
          <w:u w:val="single"/>
        </w:rPr>
        <w:t xml:space="preserve"> (focus on most recent year)</w:t>
      </w:r>
      <w:r>
        <w:rPr>
          <w:b/>
          <w:u w:val="single"/>
        </w:rPr>
        <w:t>:</w:t>
      </w:r>
      <w:r w:rsidRPr="00442712">
        <w:rPr>
          <w:b/>
          <w:u w:val="single"/>
        </w:rPr>
        <w:t xml:space="preserve"> </w:t>
      </w:r>
    </w:p>
    <w:p w:rsidR="00BA1781" w:rsidRPr="00BA1781" w:rsidRDefault="006340FF" w:rsidP="00BA1781">
      <w:pPr>
        <w:pStyle w:val="ListParagraph"/>
        <w:numPr>
          <w:ilvl w:val="0"/>
          <w:numId w:val="9"/>
        </w:numPr>
        <w:spacing w:after="0" w:line="360" w:lineRule="auto"/>
        <w:rPr>
          <w:rFonts w:cstheme="minorHAnsi"/>
        </w:rPr>
      </w:pPr>
      <w:r>
        <w:t>How did your outcomes assessment results inform your program planning?</w:t>
      </w:r>
    </w:p>
    <w:p w:rsidR="00BA1781" w:rsidRPr="0046150F" w:rsidRDefault="00BA1781" w:rsidP="0046150F">
      <w:pPr>
        <w:spacing w:after="0" w:line="360" w:lineRule="auto"/>
        <w:rPr>
          <w:rFonts w:cstheme="minorHAnsi"/>
        </w:rPr>
      </w:pPr>
      <w:r>
        <w:t xml:space="preserve"> It showed that there are less production opportunities for our students and that we need to return to four Theatre productions per year once the SPARC building is completed.</w:t>
      </w:r>
    </w:p>
    <w:p w:rsidR="006340FF" w:rsidRPr="00BA1781" w:rsidRDefault="006340FF" w:rsidP="00075DAB">
      <w:pPr>
        <w:pStyle w:val="ListParagraph"/>
        <w:numPr>
          <w:ilvl w:val="0"/>
          <w:numId w:val="9"/>
        </w:numPr>
        <w:spacing w:after="0" w:line="360" w:lineRule="auto"/>
        <w:rPr>
          <w:rFonts w:cstheme="minorHAnsi"/>
        </w:rPr>
      </w:pPr>
      <w:r>
        <w:t>How did your outcomes assessment results inform your resource requests</w:t>
      </w:r>
      <w:r w:rsidR="003D27D1">
        <w:t>?</w:t>
      </w:r>
    </w:p>
    <w:p w:rsidR="00BA1781" w:rsidRPr="00BA1781" w:rsidRDefault="00BA1781" w:rsidP="00BA1781">
      <w:pPr>
        <w:pStyle w:val="Default"/>
        <w:ind w:left="360"/>
      </w:pPr>
      <w:r>
        <w:t xml:space="preserve"> Less productions and lack of Technical Facilities </w:t>
      </w:r>
      <w:r w:rsidR="0046150F">
        <w:t xml:space="preserve">had </w:t>
      </w:r>
      <w:r>
        <w:t>reduced student educational opportunit</w:t>
      </w:r>
      <w:r w:rsidR="0046150F">
        <w:t>ies. The new Performing Arts Center</w:t>
      </w:r>
      <w:r>
        <w:t xml:space="preserve"> provide</w:t>
      </w:r>
      <w:r w:rsidR="0046150F">
        <w:t>s</w:t>
      </w:r>
      <w:r>
        <w:t xml:space="preserve"> proper facilities thus allowing more Theatre productions and outside events which will require a Full Time Technical Director and budget incre</w:t>
      </w:r>
      <w:r w:rsidR="00322CED">
        <w:t>ase. More productions also mean</w:t>
      </w:r>
      <w:r>
        <w:t xml:space="preserve"> more ticket revenue which will offset budget increases.</w:t>
      </w:r>
    </w:p>
    <w:p w:rsidR="0087586F" w:rsidRPr="0087586F" w:rsidRDefault="0087586F" w:rsidP="00075DAB">
      <w:pPr>
        <w:pStyle w:val="ListParagraph"/>
        <w:numPr>
          <w:ilvl w:val="0"/>
          <w:numId w:val="9"/>
        </w:numPr>
        <w:spacing w:after="0" w:line="360" w:lineRule="auto"/>
      </w:pPr>
      <w:r w:rsidRPr="007A3CDB">
        <w:rPr>
          <w:rFonts w:cstheme="minorHAnsi"/>
        </w:rPr>
        <w:t>Instructional Programs only</w:t>
      </w:r>
      <w:r w:rsidRPr="0087586F">
        <w:rPr>
          <w:rFonts w:cstheme="minorHAnsi"/>
          <w:b/>
        </w:rPr>
        <w:t xml:space="preserve">:  </w:t>
      </w:r>
      <w:r w:rsidRPr="0087586F">
        <w:t xml:space="preserve">How do course level student learning outcomes align </w:t>
      </w:r>
      <w:r w:rsidR="00A70D85">
        <w:t>with</w:t>
      </w:r>
      <w:r w:rsidRPr="0087586F">
        <w:t xml:space="preserve"> program learning outcomes? </w:t>
      </w:r>
      <w:r w:rsidR="00BA1781">
        <w:t xml:space="preserve"> </w:t>
      </w:r>
      <w:r w:rsidR="00322CED">
        <w:t>They align well. They demonstrate student preparedness for transfer.</w:t>
      </w:r>
    </w:p>
    <w:p w:rsidR="006340FF" w:rsidRPr="003C1DC7" w:rsidRDefault="006340FF" w:rsidP="00075DAB">
      <w:pPr>
        <w:pStyle w:val="ListParagraph"/>
        <w:numPr>
          <w:ilvl w:val="0"/>
          <w:numId w:val="9"/>
        </w:numPr>
        <w:spacing w:after="0" w:line="360" w:lineRule="auto"/>
      </w:pPr>
      <w:r w:rsidRPr="003C1DC7">
        <w:t xml:space="preserve">How do the program learning outcomes align with </w:t>
      </w:r>
      <w:r>
        <w:rPr>
          <w:color w:val="0000FF"/>
          <w:u w:val="single"/>
        </w:rPr>
        <w:t>I</w:t>
      </w:r>
      <w:r w:rsidRPr="003C1DC7">
        <w:rPr>
          <w:color w:val="0000FF"/>
          <w:u w:val="single"/>
        </w:rPr>
        <w:t xml:space="preserve">nstitutional </w:t>
      </w:r>
      <w:r>
        <w:rPr>
          <w:color w:val="0000FF"/>
          <w:u w:val="single"/>
        </w:rPr>
        <w:t>Learning O</w:t>
      </w:r>
      <w:r w:rsidRPr="003C1DC7">
        <w:rPr>
          <w:color w:val="0000FF"/>
          <w:u w:val="single"/>
        </w:rPr>
        <w:t>utcomes</w:t>
      </w:r>
      <w:r w:rsidRPr="003C1DC7">
        <w:t xml:space="preserve">? </w:t>
      </w:r>
      <w:r w:rsidR="00322CED">
        <w:t>They align well.  They demonstrate student preparedness for transfer.</w:t>
      </w:r>
    </w:p>
    <w:p w:rsidR="006340FF" w:rsidRDefault="00A07CDD" w:rsidP="00075DAB">
      <w:pPr>
        <w:pStyle w:val="ListParagraph"/>
        <w:numPr>
          <w:ilvl w:val="0"/>
          <w:numId w:val="9"/>
        </w:numPr>
        <w:spacing w:after="0" w:line="360" w:lineRule="auto"/>
        <w:rPr>
          <w:rFonts w:cstheme="minorHAnsi"/>
        </w:rPr>
      </w:pPr>
      <w:r>
        <w:rPr>
          <w:rFonts w:cstheme="minorHAnsi"/>
        </w:rPr>
        <w:t xml:space="preserve">Describe </w:t>
      </w:r>
      <w:r w:rsidR="006340FF" w:rsidRPr="00A07CDD">
        <w:rPr>
          <w:rFonts w:cstheme="minorHAnsi"/>
          <w:i/>
        </w:rPr>
        <w:t>any significant changes</w:t>
      </w:r>
      <w:r w:rsidR="006340FF">
        <w:rPr>
          <w:rFonts w:cstheme="minorHAnsi"/>
        </w:rPr>
        <w:t xml:space="preserve"> in your program’s strengths since last year.</w:t>
      </w:r>
      <w:r w:rsidR="0046150F">
        <w:rPr>
          <w:rFonts w:cstheme="minorHAnsi"/>
        </w:rPr>
        <w:t xml:space="preserve"> We now have fantastic new </w:t>
      </w:r>
      <w:proofErr w:type="gramStart"/>
      <w:r w:rsidR="0046150F">
        <w:rPr>
          <w:rFonts w:cstheme="minorHAnsi"/>
        </w:rPr>
        <w:t>theatre</w:t>
      </w:r>
      <w:proofErr w:type="gramEnd"/>
      <w:r w:rsidR="0046150F">
        <w:rPr>
          <w:rFonts w:cstheme="minorHAnsi"/>
        </w:rPr>
        <w:t xml:space="preserve"> facilities and lighting equipment with which to do our productions.  Each new space allows for a different type of theatre experience for our technical and acting students as well as the audiences. Our new AA-T degree is a significant help to our transferring students. We now offer courses in Stage Craft and </w:t>
      </w:r>
      <w:r w:rsidR="0046150F">
        <w:rPr>
          <w:rFonts w:cstheme="minorHAnsi"/>
        </w:rPr>
        <w:lastRenderedPageBreak/>
        <w:t xml:space="preserve">Costuming which will satisfy </w:t>
      </w:r>
      <w:r w:rsidR="00717A7E">
        <w:rPr>
          <w:rFonts w:cstheme="minorHAnsi"/>
        </w:rPr>
        <w:t>requirements</w:t>
      </w:r>
      <w:r w:rsidR="0046150F">
        <w:rPr>
          <w:rFonts w:cstheme="minorHAnsi"/>
        </w:rPr>
        <w:t xml:space="preserve"> of the AA-T degree in Theatre and improve </w:t>
      </w:r>
      <w:r w:rsidR="00717A7E">
        <w:rPr>
          <w:rFonts w:cstheme="minorHAnsi"/>
        </w:rPr>
        <w:t>training and education for our students.</w:t>
      </w:r>
    </w:p>
    <w:p w:rsidR="006340FF" w:rsidRDefault="00A07CDD" w:rsidP="006340FF">
      <w:pPr>
        <w:pStyle w:val="ListParagraph"/>
        <w:numPr>
          <w:ilvl w:val="0"/>
          <w:numId w:val="9"/>
        </w:numPr>
        <w:spacing w:after="0" w:line="360" w:lineRule="auto"/>
        <w:rPr>
          <w:rFonts w:cstheme="minorHAnsi"/>
        </w:rPr>
      </w:pPr>
      <w:r>
        <w:rPr>
          <w:rFonts w:cstheme="minorHAnsi"/>
        </w:rPr>
        <w:t>Describe</w:t>
      </w:r>
      <w:r w:rsidR="006340FF">
        <w:rPr>
          <w:rFonts w:cstheme="minorHAnsi"/>
        </w:rPr>
        <w:t xml:space="preserve"> </w:t>
      </w:r>
      <w:r w:rsidR="006340FF" w:rsidRPr="00A07CDD">
        <w:rPr>
          <w:rFonts w:cstheme="minorHAnsi"/>
          <w:i/>
        </w:rPr>
        <w:t>any significant changes</w:t>
      </w:r>
      <w:r w:rsidR="006340FF">
        <w:rPr>
          <w:rFonts w:cstheme="minorHAnsi"/>
        </w:rPr>
        <w:t xml:space="preserve"> in your program’s weaknesses since last year.</w:t>
      </w:r>
      <w:r w:rsidR="00322CED">
        <w:rPr>
          <w:rFonts w:cstheme="minorHAnsi"/>
        </w:rPr>
        <w:t xml:space="preserve">  Now that we are in the new theatre facilities we need a full time theatre technician to maintain equipment and inventory and to set up and operate the sets, and lighting systems in the three theatres for the various events and productions that they will host. </w:t>
      </w:r>
      <w:r w:rsidR="0046150F">
        <w:rPr>
          <w:rFonts w:cstheme="minorHAnsi"/>
        </w:rPr>
        <w:t>Now that we offer a course in theatrical costuming we will need to purchase at least two new sewing machines and hire an adjunct instructor.</w:t>
      </w:r>
      <w:r w:rsidR="00717A7E">
        <w:rPr>
          <w:rFonts w:cstheme="minorHAnsi"/>
        </w:rPr>
        <w:t xml:space="preserve"> Our new Stagecraft course will also require us to hire an adjunct instructor.</w:t>
      </w:r>
    </w:p>
    <w:p w:rsidR="006340FF" w:rsidRPr="003C1DC7" w:rsidRDefault="006340FF" w:rsidP="006340FF">
      <w:pPr>
        <w:pStyle w:val="ListParagraph"/>
        <w:numPr>
          <w:ilvl w:val="0"/>
          <w:numId w:val="9"/>
        </w:numPr>
        <w:spacing w:after="0" w:line="360" w:lineRule="auto"/>
        <w:rPr>
          <w:rFonts w:cstheme="minorHAnsi"/>
        </w:rPr>
      </w:pPr>
      <w:r>
        <w:rPr>
          <w:rFonts w:cstheme="minorHAnsi"/>
        </w:rPr>
        <w:t xml:space="preserve">If applicable, describe any unplanned events that </w:t>
      </w:r>
      <w:r w:rsidR="00A70D85">
        <w:rPr>
          <w:rFonts w:cstheme="minorHAnsi"/>
        </w:rPr>
        <w:t>affected</w:t>
      </w:r>
      <w:r>
        <w:rPr>
          <w:rFonts w:cstheme="minorHAnsi"/>
        </w:rPr>
        <w:t xml:space="preserve"> your program.</w:t>
      </w:r>
      <w:r w:rsidR="00322CED">
        <w:rPr>
          <w:rFonts w:cstheme="minorHAnsi"/>
        </w:rPr>
        <w:t xml:space="preserve"> Reduced storage space for costum</w:t>
      </w:r>
      <w:r w:rsidR="0046150F">
        <w:rPr>
          <w:rFonts w:cstheme="minorHAnsi"/>
        </w:rPr>
        <w:t>es has encouraged us to discard old and unusable inventory.</w:t>
      </w:r>
    </w:p>
    <w:p w:rsidR="00F86C2A" w:rsidRDefault="00F86C2A" w:rsidP="006340FF">
      <w:pPr>
        <w:spacing w:after="0" w:line="360" w:lineRule="auto"/>
        <w:rPr>
          <w:rFonts w:cstheme="minorHAnsi"/>
          <w:b/>
          <w:u w:val="single"/>
        </w:rPr>
      </w:pPr>
    </w:p>
    <w:p w:rsidR="006340FF" w:rsidRPr="00346A0A" w:rsidRDefault="006340FF" w:rsidP="006340FF">
      <w:pPr>
        <w:spacing w:after="0" w:line="360" w:lineRule="auto"/>
        <w:rPr>
          <w:rFonts w:cstheme="minorHAnsi"/>
          <w:b/>
          <w:u w:val="single"/>
        </w:rPr>
      </w:pPr>
      <w:r>
        <w:rPr>
          <w:rFonts w:cstheme="minorHAnsi"/>
          <w:b/>
          <w:u w:val="single"/>
        </w:rPr>
        <w:t>III. Resource Analysis:</w:t>
      </w:r>
      <w:r w:rsidRPr="00346A0A">
        <w:rPr>
          <w:rFonts w:cstheme="minorHAnsi"/>
          <w:b/>
          <w:u w:val="single"/>
        </w:rPr>
        <w:t xml:space="preserve"> </w:t>
      </w:r>
    </w:p>
    <w:p w:rsidR="006340FF" w:rsidRPr="00F86C2A" w:rsidRDefault="006340FF" w:rsidP="002D7005">
      <w:pPr>
        <w:pStyle w:val="ListParagraph"/>
        <w:numPr>
          <w:ilvl w:val="0"/>
          <w:numId w:val="2"/>
        </w:numPr>
        <w:spacing w:after="0" w:line="360" w:lineRule="auto"/>
        <w:ind w:left="360"/>
        <w:rPr>
          <w:rFonts w:cstheme="minorHAnsi"/>
        </w:rPr>
      </w:pPr>
      <w:r w:rsidRPr="00F86C2A">
        <w:rPr>
          <w:rFonts w:cstheme="minorHAnsi"/>
        </w:rPr>
        <w:t xml:space="preserve"> Human Resources</w:t>
      </w:r>
      <w:r w:rsidR="00996020" w:rsidRPr="00F86C2A">
        <w:rPr>
          <w:rFonts w:cstheme="minorHAnsi"/>
        </w:rPr>
        <w:t xml:space="preserve"> </w:t>
      </w:r>
    </w:p>
    <w:p w:rsidR="006340FF" w:rsidRDefault="006340FF" w:rsidP="002D7005">
      <w:pPr>
        <w:pStyle w:val="ListParagraph"/>
        <w:numPr>
          <w:ilvl w:val="0"/>
          <w:numId w:val="7"/>
        </w:numPr>
        <w:spacing w:after="0" w:line="360" w:lineRule="auto"/>
        <w:ind w:left="720"/>
        <w:rPr>
          <w:rFonts w:cstheme="minorHAnsi"/>
        </w:rPr>
      </w:pPr>
      <w:r w:rsidRPr="00346A0A">
        <w:rPr>
          <w:rFonts w:cstheme="minorHAnsi"/>
        </w:rPr>
        <w:t xml:space="preserve">If you are requesting any additional positions, explain briefly how the additional </w:t>
      </w:r>
      <w:r>
        <w:rPr>
          <w:rFonts w:cstheme="minorHAnsi"/>
        </w:rPr>
        <w:t>positions wi</w:t>
      </w:r>
      <w:r w:rsidRPr="00346A0A">
        <w:rPr>
          <w:rFonts w:cstheme="minorHAnsi"/>
        </w:rPr>
        <w:t>ll contribute to increased student success</w:t>
      </w:r>
      <w:r w:rsidRPr="005744EB">
        <w:rPr>
          <w:rFonts w:cstheme="minorHAnsi"/>
          <w:color w:val="0000FF"/>
        </w:rPr>
        <w:t xml:space="preserve">. </w:t>
      </w:r>
      <w:r w:rsidR="0046150F">
        <w:rPr>
          <w:rFonts w:cstheme="minorHAnsi"/>
          <w:color w:val="0000FF"/>
        </w:rPr>
        <w:t xml:space="preserve">A full time technical theatre position will be essential </w:t>
      </w:r>
      <w:r w:rsidR="00717A7E">
        <w:rPr>
          <w:rFonts w:cstheme="minorHAnsi"/>
          <w:color w:val="0000FF"/>
        </w:rPr>
        <w:t>to</w:t>
      </w:r>
      <w:r w:rsidR="0046150F">
        <w:rPr>
          <w:rFonts w:cstheme="minorHAnsi"/>
          <w:color w:val="0000FF"/>
        </w:rPr>
        <w:t xml:space="preserve"> adequately maintain the equipment and facilities of the new Performing Arts Center</w:t>
      </w:r>
      <w:r w:rsidR="00717A7E">
        <w:rPr>
          <w:rFonts w:cstheme="minorHAnsi"/>
          <w:color w:val="0000FF"/>
        </w:rPr>
        <w:t xml:space="preserve"> and to oversee and assist in the use of the facilities by both college and visiting productions and events.</w:t>
      </w:r>
      <w:r w:rsidR="0046150F">
        <w:rPr>
          <w:rFonts w:cstheme="minorHAnsi"/>
          <w:color w:val="0000FF"/>
        </w:rPr>
        <w:t xml:space="preserve">  </w:t>
      </w:r>
      <w:r w:rsidR="00996020" w:rsidRPr="005744EB">
        <w:rPr>
          <w:rFonts w:cstheme="minorHAnsi"/>
          <w:color w:val="0000FF"/>
          <w:u w:val="single"/>
        </w:rPr>
        <w:t>(Faculty Request form</w:t>
      </w:r>
      <w:r w:rsidR="00996020" w:rsidRPr="005744EB">
        <w:rPr>
          <w:rFonts w:cstheme="minorHAnsi"/>
          <w:color w:val="0000FF"/>
        </w:rPr>
        <w:t xml:space="preserve">; </w:t>
      </w:r>
      <w:r w:rsidR="00996020" w:rsidRPr="005744EB">
        <w:rPr>
          <w:rFonts w:cstheme="minorHAnsi"/>
          <w:color w:val="0000FF"/>
          <w:u w:val="single"/>
        </w:rPr>
        <w:t>Classified Requ</w:t>
      </w:r>
      <w:r w:rsidR="00B574C3" w:rsidRPr="005744EB">
        <w:rPr>
          <w:rFonts w:cstheme="minorHAnsi"/>
          <w:color w:val="0000FF"/>
          <w:u w:val="single"/>
        </w:rPr>
        <w:t>e</w:t>
      </w:r>
      <w:r w:rsidR="00996020" w:rsidRPr="005744EB">
        <w:rPr>
          <w:rFonts w:cstheme="minorHAnsi"/>
          <w:color w:val="0000FF"/>
          <w:u w:val="single"/>
        </w:rPr>
        <w:t>st form</w:t>
      </w:r>
      <w:r w:rsidR="00996020" w:rsidRPr="005744EB">
        <w:rPr>
          <w:rFonts w:cstheme="minorHAnsi"/>
          <w:color w:val="0000FF"/>
        </w:rPr>
        <w:t>)</w:t>
      </w:r>
    </w:p>
    <w:p w:rsidR="006340FF" w:rsidRPr="00346A0A" w:rsidRDefault="006340FF" w:rsidP="002D7005">
      <w:pPr>
        <w:pStyle w:val="ListParagraph"/>
        <w:numPr>
          <w:ilvl w:val="0"/>
          <w:numId w:val="7"/>
        </w:numPr>
        <w:spacing w:after="0" w:line="360" w:lineRule="auto"/>
        <w:ind w:left="720"/>
        <w:rPr>
          <w:rFonts w:cstheme="minorHAnsi"/>
        </w:rPr>
      </w:pPr>
      <w:r w:rsidRPr="00346A0A">
        <w:rPr>
          <w:rFonts w:cstheme="minorHAnsi"/>
        </w:rPr>
        <w:t xml:space="preserve">Professional Development  </w:t>
      </w:r>
      <w:r w:rsidRPr="005744EB">
        <w:rPr>
          <w:rFonts w:cstheme="minorHAnsi"/>
          <w:color w:val="0033CC"/>
          <w:u w:val="single"/>
        </w:rPr>
        <w:t>(Professional Development form)</w:t>
      </w:r>
    </w:p>
    <w:p w:rsidR="006340FF" w:rsidRPr="009B48E2" w:rsidRDefault="00CF3D41" w:rsidP="002D7005">
      <w:pPr>
        <w:pStyle w:val="ListParagraph"/>
        <w:numPr>
          <w:ilvl w:val="0"/>
          <w:numId w:val="8"/>
        </w:numPr>
        <w:spacing w:after="0" w:line="360" w:lineRule="auto"/>
        <w:ind w:left="1080"/>
      </w:pPr>
      <w:r>
        <w:t xml:space="preserve">Describe briefly </w:t>
      </w:r>
      <w:r w:rsidR="006340FF" w:rsidRPr="009B48E2">
        <w:t xml:space="preserve">the effectiveness of the professional development your program has been engaged with (either providing or attending) during the last cycle, focusing on how it contributed to student success.  </w:t>
      </w:r>
      <w:r w:rsidR="00717A7E">
        <w:t xml:space="preserve">Training in the use of the new lighting systems in the theatre spaces of the PAC allows us to instruct our students in the operation and use of state of the art lighting systems and greatly improves the production values of our department productions.  </w:t>
      </w:r>
    </w:p>
    <w:p w:rsidR="006340FF" w:rsidRPr="00A86FE9" w:rsidRDefault="006340FF" w:rsidP="002D7005">
      <w:pPr>
        <w:pStyle w:val="ListParagraph"/>
        <w:numPr>
          <w:ilvl w:val="0"/>
          <w:numId w:val="8"/>
        </w:numPr>
        <w:spacing w:after="0" w:line="360" w:lineRule="auto"/>
        <w:ind w:left="1080"/>
      </w:pPr>
      <w:r w:rsidRPr="00A86FE9">
        <w:t>Provide rationale for future professional development opportunities and contributions that your program can make.</w:t>
      </w:r>
      <w:r w:rsidR="00717A7E">
        <w:t xml:space="preserve"> Attendance at professional theatre productions by the faculty and staff.  </w:t>
      </w:r>
    </w:p>
    <w:p w:rsidR="006340FF" w:rsidRPr="00F86C2A" w:rsidRDefault="006340FF" w:rsidP="002D7005">
      <w:pPr>
        <w:pStyle w:val="ListParagraph"/>
        <w:numPr>
          <w:ilvl w:val="0"/>
          <w:numId w:val="2"/>
        </w:numPr>
        <w:spacing w:after="0" w:line="360" w:lineRule="auto"/>
        <w:ind w:left="360"/>
        <w:rPr>
          <w:rFonts w:cstheme="minorHAnsi"/>
        </w:rPr>
      </w:pPr>
      <w:r w:rsidRPr="00F86C2A">
        <w:rPr>
          <w:rFonts w:cstheme="minorHAnsi"/>
        </w:rPr>
        <w:t xml:space="preserve">Facilities (M&amp;O requests can be submitted by completing the </w:t>
      </w:r>
      <w:hyperlink r:id="rId8" w:history="1">
        <w:r w:rsidRPr="00F86C2A">
          <w:rPr>
            <w:rStyle w:val="Hyperlink"/>
            <w:rFonts w:cstheme="minorHAnsi"/>
            <w:color w:val="0033CC"/>
          </w:rPr>
          <w:t>M&amp;O request form</w:t>
        </w:r>
      </w:hyperlink>
      <w:r w:rsidRPr="00F86C2A">
        <w:rPr>
          <w:color w:val="0033CC"/>
        </w:rPr>
        <w:t>.</w:t>
      </w:r>
      <w:r w:rsidRPr="00F86C2A">
        <w:rPr>
          <w:rFonts w:cstheme="minorHAnsi"/>
          <w:color w:val="0033CC"/>
        </w:rPr>
        <w:t>)</w:t>
      </w:r>
    </w:p>
    <w:p w:rsidR="006340FF" w:rsidRDefault="006340FF" w:rsidP="002D7005">
      <w:pPr>
        <w:pStyle w:val="ListParagraph"/>
        <w:spacing w:after="0" w:line="360" w:lineRule="auto"/>
        <w:ind w:left="360"/>
        <w:rPr>
          <w:rFonts w:cstheme="minorHAnsi"/>
        </w:rPr>
      </w:pPr>
      <w:r w:rsidRPr="009B48E2">
        <w:rPr>
          <w:rFonts w:cstheme="minorHAnsi"/>
        </w:rPr>
        <w:t xml:space="preserve">Has your area received any facilities maintenance, repair or updating in this cycle? </w:t>
      </w:r>
    </w:p>
    <w:p w:rsidR="002D7005" w:rsidRPr="002D7005" w:rsidRDefault="006340FF" w:rsidP="002D7005">
      <w:pPr>
        <w:pStyle w:val="ListParagraph"/>
        <w:numPr>
          <w:ilvl w:val="0"/>
          <w:numId w:val="15"/>
        </w:numPr>
        <w:spacing w:after="0" w:line="360" w:lineRule="auto"/>
        <w:ind w:left="720"/>
        <w:rPr>
          <w:rFonts w:cstheme="minorHAnsi"/>
        </w:rPr>
      </w:pPr>
      <w:r w:rsidRPr="002D7005">
        <w:rPr>
          <w:rFonts w:cstheme="minorHAnsi"/>
        </w:rPr>
        <w:t xml:space="preserve">If yes, how has the outcome contributed to student success?      </w:t>
      </w:r>
      <w:r w:rsidR="00717A7E">
        <w:rPr>
          <w:rFonts w:cstheme="minorHAnsi"/>
        </w:rPr>
        <w:t xml:space="preserve">New PAC increases our ability to stage a variety of styles and genres of theatrical productions with greatly improved production values.  </w:t>
      </w:r>
    </w:p>
    <w:p w:rsidR="006340FF" w:rsidRPr="002D7005" w:rsidRDefault="002D7005" w:rsidP="002D7005">
      <w:pPr>
        <w:pStyle w:val="ListParagraph"/>
        <w:numPr>
          <w:ilvl w:val="0"/>
          <w:numId w:val="15"/>
        </w:numPr>
        <w:spacing w:after="0" w:line="360" w:lineRule="auto"/>
        <w:ind w:left="720"/>
        <w:rPr>
          <w:rFonts w:cstheme="minorHAnsi"/>
        </w:rPr>
      </w:pPr>
      <w:r w:rsidRPr="002D7005">
        <w:rPr>
          <w:rFonts w:cstheme="minorHAnsi"/>
        </w:rPr>
        <w:t>If no, how will your facilities request contribute to student success?</w:t>
      </w:r>
      <w:r w:rsidR="006340FF" w:rsidRPr="002D7005">
        <w:rPr>
          <w:rFonts w:cstheme="minorHAnsi"/>
        </w:rPr>
        <w:t xml:space="preserve">    </w:t>
      </w:r>
    </w:p>
    <w:p w:rsidR="006340FF" w:rsidRPr="00F86C2A" w:rsidRDefault="006340FF" w:rsidP="002D7005">
      <w:pPr>
        <w:pStyle w:val="ListParagraph"/>
        <w:numPr>
          <w:ilvl w:val="0"/>
          <w:numId w:val="2"/>
        </w:numPr>
        <w:spacing w:after="0" w:line="360" w:lineRule="auto"/>
        <w:ind w:left="360"/>
        <w:rPr>
          <w:rFonts w:cstheme="minorHAnsi"/>
        </w:rPr>
      </w:pPr>
      <w:r w:rsidRPr="00F86C2A">
        <w:rPr>
          <w:rFonts w:cstheme="minorHAnsi"/>
        </w:rPr>
        <w:t xml:space="preserve">Technology </w:t>
      </w:r>
      <w:r w:rsidRPr="00F86C2A">
        <w:t xml:space="preserve">(Technology requests can be made by filling out the </w:t>
      </w:r>
      <w:hyperlink r:id="rId9" w:history="1">
        <w:r w:rsidRPr="00F86C2A">
          <w:rPr>
            <w:rStyle w:val="Hyperlink"/>
            <w:color w:val="0033CC"/>
          </w:rPr>
          <w:t>ISIT Request form</w:t>
        </w:r>
      </w:hyperlink>
      <w:r w:rsidRPr="00F86C2A">
        <w:t>.)</w:t>
      </w:r>
    </w:p>
    <w:p w:rsidR="00F86C2A" w:rsidRPr="00F86C2A" w:rsidRDefault="00F86C2A" w:rsidP="00F86C2A">
      <w:pPr>
        <w:pStyle w:val="ListParagraph"/>
        <w:numPr>
          <w:ilvl w:val="0"/>
          <w:numId w:val="17"/>
        </w:numPr>
        <w:spacing w:after="0" w:line="360" w:lineRule="auto"/>
        <w:rPr>
          <w:rFonts w:cstheme="minorHAnsi"/>
        </w:rPr>
      </w:pPr>
      <w:r w:rsidRPr="00F86C2A">
        <w:rPr>
          <w:rFonts w:cstheme="minorHAnsi"/>
        </w:rPr>
        <w:t xml:space="preserve">Has your program received new or repurposed technology in this cycle?   </w:t>
      </w:r>
      <w:r w:rsidR="00717A7E">
        <w:rPr>
          <w:rFonts w:cstheme="minorHAnsi"/>
        </w:rPr>
        <w:t>Yes.</w:t>
      </w:r>
    </w:p>
    <w:p w:rsidR="00F86C2A" w:rsidRDefault="00F86C2A" w:rsidP="00F86C2A">
      <w:pPr>
        <w:pStyle w:val="ListParagraph"/>
        <w:numPr>
          <w:ilvl w:val="1"/>
          <w:numId w:val="17"/>
        </w:numPr>
        <w:spacing w:after="0" w:line="360" w:lineRule="auto"/>
        <w:rPr>
          <w:rFonts w:cstheme="minorHAnsi"/>
        </w:rPr>
      </w:pPr>
      <w:r>
        <w:rPr>
          <w:rFonts w:cstheme="minorHAnsi"/>
        </w:rPr>
        <w:lastRenderedPageBreak/>
        <w:t>If yes, how has this technology contributed to student success?</w:t>
      </w:r>
      <w:r w:rsidR="00717A7E">
        <w:rPr>
          <w:rFonts w:cstheme="minorHAnsi"/>
        </w:rPr>
        <w:t xml:space="preserve"> The facilities are now state of the art.</w:t>
      </w:r>
    </w:p>
    <w:p w:rsidR="00F86C2A" w:rsidRDefault="00F86C2A" w:rsidP="00F86C2A">
      <w:pPr>
        <w:pStyle w:val="ListParagraph"/>
        <w:numPr>
          <w:ilvl w:val="1"/>
          <w:numId w:val="17"/>
        </w:numPr>
        <w:spacing w:after="0" w:line="360" w:lineRule="auto"/>
        <w:rPr>
          <w:rFonts w:cstheme="minorHAnsi"/>
        </w:rPr>
      </w:pPr>
      <w:r>
        <w:rPr>
          <w:rFonts w:cstheme="minorHAnsi"/>
        </w:rPr>
        <w:t xml:space="preserve">If no, how will your new or repurposed technology request contribute to student success? </w:t>
      </w:r>
    </w:p>
    <w:p w:rsidR="00F86C2A" w:rsidRDefault="00F86C2A" w:rsidP="00F86C2A">
      <w:pPr>
        <w:pStyle w:val="ListParagraph"/>
        <w:numPr>
          <w:ilvl w:val="0"/>
          <w:numId w:val="17"/>
        </w:numPr>
        <w:spacing w:after="0" w:line="360" w:lineRule="auto"/>
        <w:rPr>
          <w:rFonts w:cstheme="minorHAnsi"/>
        </w:rPr>
      </w:pPr>
      <w:r w:rsidRPr="00F86C2A">
        <w:rPr>
          <w:rFonts w:cstheme="minorHAnsi"/>
        </w:rPr>
        <w:t xml:space="preserve">Do you need new or repurposed classroom technology to support student success and/or new office technology to support faculty/staff success?  Justify your request.  </w:t>
      </w:r>
      <w:r w:rsidR="00717A7E">
        <w:rPr>
          <w:rFonts w:cstheme="minorHAnsi"/>
        </w:rPr>
        <w:t xml:space="preserve">Yes.  We will need to purchase some new power tools for the stagecraft class and the technical theatre classes.  Some of our current tools, such as the drill press, the table saw, band saw and sheet saw are over 30 years old.  Some do not actually work and some work poorly.  We will also need at least two new Sewing machines for the Costume class and Technical theatre lab class.  </w:t>
      </w:r>
    </w:p>
    <w:p w:rsidR="00717A7E" w:rsidRDefault="00717A7E" w:rsidP="00717A7E">
      <w:pPr>
        <w:spacing w:after="0" w:line="360" w:lineRule="auto"/>
        <w:rPr>
          <w:rFonts w:cstheme="minorHAnsi"/>
        </w:rPr>
      </w:pPr>
    </w:p>
    <w:p w:rsidR="00717A7E" w:rsidRPr="00717A7E" w:rsidRDefault="00717A7E" w:rsidP="00717A7E">
      <w:pPr>
        <w:spacing w:after="0" w:line="360" w:lineRule="auto"/>
        <w:rPr>
          <w:rFonts w:cstheme="minorHAnsi"/>
        </w:rPr>
      </w:pPr>
    </w:p>
    <w:p w:rsidR="006340FF" w:rsidRPr="00F86C2A" w:rsidRDefault="006340FF" w:rsidP="002D7005">
      <w:pPr>
        <w:pStyle w:val="ListParagraph"/>
        <w:numPr>
          <w:ilvl w:val="0"/>
          <w:numId w:val="2"/>
        </w:numPr>
        <w:spacing w:after="0" w:line="360" w:lineRule="auto"/>
        <w:ind w:left="360"/>
      </w:pPr>
      <w:r w:rsidRPr="00F86C2A">
        <w:rPr>
          <w:rFonts w:cstheme="minorHAnsi"/>
        </w:rPr>
        <w:t xml:space="preserve">Budget (Changes to the budget allocation can be requested using the </w:t>
      </w:r>
      <w:hyperlink r:id="rId10" w:history="1">
        <w:r w:rsidRPr="00F86C2A">
          <w:rPr>
            <w:rStyle w:val="Hyperlink"/>
            <w:rFonts w:cstheme="minorHAnsi"/>
            <w:sz w:val="20"/>
            <w:szCs w:val="20"/>
          </w:rPr>
          <w:t>Budget Change Request Form</w:t>
        </w:r>
      </w:hyperlink>
      <w:r w:rsidRPr="00F86C2A">
        <w:t>).</w:t>
      </w:r>
    </w:p>
    <w:p w:rsidR="006340FF" w:rsidRPr="00601231" w:rsidRDefault="006340FF" w:rsidP="002D7005">
      <w:pPr>
        <w:pStyle w:val="ListParagraph"/>
        <w:spacing w:after="0" w:line="360" w:lineRule="auto"/>
        <w:ind w:left="360"/>
        <w:rPr>
          <w:rFonts w:cstheme="minorHAnsi"/>
        </w:rPr>
      </w:pPr>
      <w:r w:rsidRPr="00346A0A">
        <w:rPr>
          <w:rFonts w:cstheme="minorHAnsi"/>
        </w:rPr>
        <w:t xml:space="preserve">If you are requesting any additional </w:t>
      </w:r>
      <w:r>
        <w:rPr>
          <w:rFonts w:cstheme="minorHAnsi"/>
        </w:rPr>
        <w:t>funding</w:t>
      </w:r>
      <w:r w:rsidRPr="00346A0A">
        <w:rPr>
          <w:rFonts w:cstheme="minorHAnsi"/>
        </w:rPr>
        <w:t xml:space="preserve">, explain briefly how </w:t>
      </w:r>
      <w:r>
        <w:rPr>
          <w:rFonts w:cstheme="minorHAnsi"/>
        </w:rPr>
        <w:t>it wi</w:t>
      </w:r>
      <w:r w:rsidRPr="00346A0A">
        <w:rPr>
          <w:rFonts w:cstheme="minorHAnsi"/>
        </w:rPr>
        <w:t>ll contribute to increased student success</w:t>
      </w:r>
      <w:r>
        <w:rPr>
          <w:rFonts w:cstheme="minorHAnsi"/>
        </w:rPr>
        <w:t>.</w:t>
      </w:r>
      <w:r w:rsidR="003D6A3C">
        <w:rPr>
          <w:rFonts w:cstheme="minorHAnsi"/>
        </w:rPr>
        <w:t xml:space="preserve"> We will be requesting a </w:t>
      </w:r>
      <w:proofErr w:type="spellStart"/>
      <w:r w:rsidR="003D6A3C">
        <w:rPr>
          <w:rFonts w:cstheme="minorHAnsi"/>
        </w:rPr>
        <w:t>one time</w:t>
      </w:r>
      <w:proofErr w:type="spellEnd"/>
      <w:r w:rsidR="003D6A3C">
        <w:rPr>
          <w:rFonts w:cstheme="minorHAnsi"/>
        </w:rPr>
        <w:t xml:space="preserve"> budget increase for tools and supplies.</w:t>
      </w:r>
    </w:p>
    <w:p w:rsidR="00F86C2A" w:rsidRDefault="00F86C2A" w:rsidP="006340FF">
      <w:pPr>
        <w:pStyle w:val="ListParagraph"/>
        <w:spacing w:after="0" w:line="360" w:lineRule="auto"/>
        <w:ind w:left="0"/>
        <w:rPr>
          <w:b/>
          <w:u w:val="single"/>
        </w:rPr>
      </w:pPr>
    </w:p>
    <w:p w:rsidR="006340FF" w:rsidRDefault="006340FF" w:rsidP="006340FF">
      <w:pPr>
        <w:pStyle w:val="ListParagraph"/>
        <w:spacing w:after="0" w:line="360" w:lineRule="auto"/>
        <w:ind w:left="0"/>
      </w:pPr>
      <w:r>
        <w:rPr>
          <w:b/>
          <w:u w:val="single"/>
        </w:rPr>
        <w:t>IV. Trend</w:t>
      </w:r>
      <w:r w:rsidRPr="00442712">
        <w:rPr>
          <w:b/>
          <w:u w:val="single"/>
        </w:rPr>
        <w:t xml:space="preserve"> Data Analysis:</w:t>
      </w:r>
      <w:r>
        <w:t xml:space="preserve"> </w:t>
      </w:r>
    </w:p>
    <w:p w:rsidR="006340FF" w:rsidRPr="00A07CDD" w:rsidRDefault="006340FF" w:rsidP="00A07CDD">
      <w:pPr>
        <w:spacing w:after="0" w:line="360" w:lineRule="auto"/>
        <w:rPr>
          <w:rFonts w:cstheme="minorHAnsi"/>
        </w:rPr>
      </w:pPr>
      <w:r w:rsidRPr="00A07CDD">
        <w:rPr>
          <w:rFonts w:cstheme="minorHAnsi"/>
        </w:rPr>
        <w:t xml:space="preserve">Highlight </w:t>
      </w:r>
      <w:r w:rsidRPr="00A07CDD">
        <w:rPr>
          <w:rFonts w:cstheme="minorHAnsi"/>
          <w:i/>
        </w:rPr>
        <w:t>any significant changes</w:t>
      </w:r>
      <w:r w:rsidRPr="00A07CDD">
        <w:rPr>
          <w:rFonts w:cstheme="minorHAnsi"/>
        </w:rPr>
        <w:t xml:space="preserve"> in the following metrics and discuss what such changes mean to your program. </w:t>
      </w:r>
    </w:p>
    <w:p w:rsidR="006340FF" w:rsidRDefault="006340FF" w:rsidP="007A3CDB">
      <w:pPr>
        <w:pStyle w:val="ListParagraph"/>
        <w:numPr>
          <w:ilvl w:val="0"/>
          <w:numId w:val="13"/>
        </w:numPr>
        <w:spacing w:after="0" w:line="360" w:lineRule="auto"/>
        <w:rPr>
          <w:rFonts w:cstheme="minorHAnsi"/>
        </w:rPr>
      </w:pPr>
      <w:r w:rsidRPr="00442712">
        <w:rPr>
          <w:rFonts w:cstheme="minorHAnsi"/>
        </w:rPr>
        <w:t>Changes in student demographics (gender, age and ethnicity)</w:t>
      </w:r>
      <w:r w:rsidR="005744EB">
        <w:rPr>
          <w:rFonts w:cstheme="minorHAnsi"/>
        </w:rPr>
        <w:t>.</w:t>
      </w:r>
    </w:p>
    <w:p w:rsidR="00772434" w:rsidRDefault="00772434" w:rsidP="00F018F9">
      <w:pPr>
        <w:pStyle w:val="ListParagraph"/>
        <w:spacing w:after="0" w:line="240" w:lineRule="auto"/>
        <w:ind w:left="360"/>
        <w:rPr>
          <w:rFonts w:cstheme="minorHAnsi"/>
        </w:rPr>
      </w:pPr>
      <w:r>
        <w:rPr>
          <w:rFonts w:cstheme="minorHAnsi"/>
        </w:rPr>
        <w:t>No significant changes in demographic distribution.  However there is a noticeable upward trend the percentage of</w:t>
      </w:r>
      <w:r w:rsidR="00B16823">
        <w:rPr>
          <w:rFonts w:cstheme="minorHAnsi"/>
        </w:rPr>
        <w:t xml:space="preserve"> students 19 and younger in the program.  At 47% in 2013-14, this is nearly double the college average of 25%.  Overall, the Theatre program consists of 90% students </w:t>
      </w:r>
      <w:proofErr w:type="gramStart"/>
      <w:r w:rsidR="00B16823">
        <w:rPr>
          <w:rFonts w:cstheme="minorHAnsi"/>
        </w:rPr>
        <w:t>under</w:t>
      </w:r>
      <w:proofErr w:type="gramEnd"/>
      <w:r w:rsidR="00B16823">
        <w:rPr>
          <w:rFonts w:cstheme="minorHAnsi"/>
        </w:rPr>
        <w:t xml:space="preserve"> 29 years of age as opposed to the </w:t>
      </w:r>
      <w:proofErr w:type="spellStart"/>
      <w:r w:rsidR="00B16823">
        <w:rPr>
          <w:rFonts w:cstheme="minorHAnsi"/>
        </w:rPr>
        <w:t>collegewide</w:t>
      </w:r>
      <w:proofErr w:type="spellEnd"/>
      <w:r w:rsidR="00B16823">
        <w:rPr>
          <w:rFonts w:cstheme="minorHAnsi"/>
        </w:rPr>
        <w:t xml:space="preserve"> number of 77%.  We suspect this is due to the fact that few older students returning to improve job skills view theatre courses as integral to this effort.</w:t>
      </w:r>
    </w:p>
    <w:p w:rsidR="00F018F9" w:rsidRPr="0035569E" w:rsidRDefault="00F018F9" w:rsidP="00F018F9">
      <w:pPr>
        <w:pStyle w:val="ListParagraph"/>
        <w:spacing w:after="0" w:line="240" w:lineRule="auto"/>
        <w:ind w:left="360"/>
        <w:rPr>
          <w:rFonts w:cstheme="minorHAnsi"/>
        </w:rPr>
      </w:pPr>
    </w:p>
    <w:p w:rsidR="006340FF" w:rsidRDefault="006340FF" w:rsidP="007A3CDB">
      <w:pPr>
        <w:pStyle w:val="ListParagraph"/>
        <w:numPr>
          <w:ilvl w:val="0"/>
          <w:numId w:val="13"/>
        </w:numPr>
        <w:spacing w:after="0" w:line="360" w:lineRule="auto"/>
        <w:rPr>
          <w:rFonts w:cstheme="minorHAnsi"/>
        </w:rPr>
      </w:pPr>
      <w:r w:rsidRPr="00442712">
        <w:rPr>
          <w:rFonts w:cstheme="minorHAnsi"/>
        </w:rPr>
        <w:t>Changes in enrollment (headcount, sections, course enrollment and productivity)</w:t>
      </w:r>
      <w:r w:rsidR="005744EB">
        <w:rPr>
          <w:rFonts w:cstheme="minorHAnsi"/>
        </w:rPr>
        <w:t>.</w:t>
      </w:r>
    </w:p>
    <w:p w:rsidR="00F018F9" w:rsidRDefault="00B16823" w:rsidP="00F018F9">
      <w:pPr>
        <w:pStyle w:val="ListParagraph"/>
        <w:spacing w:after="0" w:line="240" w:lineRule="auto"/>
        <w:ind w:left="360"/>
        <w:rPr>
          <w:rFonts w:cstheme="minorHAnsi"/>
        </w:rPr>
      </w:pPr>
      <w:r>
        <w:rPr>
          <w:rFonts w:cstheme="minorHAnsi"/>
        </w:rPr>
        <w:t xml:space="preserve">Headcount in 2013-14 increased 12% over the previous year and was the highest since 2009-10.  </w:t>
      </w:r>
      <w:r w:rsidR="00D40857">
        <w:rPr>
          <w:rFonts w:cstheme="minorHAnsi"/>
        </w:rPr>
        <w:t>The number of sections in 2013-14 increased by 20% over the previous year to 30, which is still well below the 5 year high of 35 set in 2009-10.</w:t>
      </w:r>
      <w:r w:rsidR="00D40857">
        <w:rPr>
          <w:rFonts w:cstheme="minorHAnsi"/>
        </w:rPr>
        <w:t xml:space="preserve">  </w:t>
      </w:r>
      <w:r>
        <w:rPr>
          <w:rFonts w:cstheme="minorHAnsi"/>
        </w:rPr>
        <w:t>Also, the number of Theatre majors increased slightly over the previous year and, at 73, is at a 5 year high.  Productivity for</w:t>
      </w:r>
      <w:r w:rsidR="00744E8B">
        <w:rPr>
          <w:rFonts w:cstheme="minorHAnsi"/>
        </w:rPr>
        <w:t xml:space="preserve"> the program was slightly down in 2013-14 from the previous year (20.3 compared to 21.6).  However, this parallels a drop </w:t>
      </w:r>
      <w:proofErr w:type="spellStart"/>
      <w:r w:rsidR="00744E8B">
        <w:rPr>
          <w:rFonts w:cstheme="minorHAnsi"/>
        </w:rPr>
        <w:t>campuswide</w:t>
      </w:r>
      <w:proofErr w:type="spellEnd"/>
      <w:r w:rsidR="00744E8B">
        <w:rPr>
          <w:rFonts w:cstheme="minorHAnsi"/>
        </w:rPr>
        <w:t xml:space="preserve"> in the same years, and, at 20.3 is still 19% higher than the </w:t>
      </w:r>
      <w:proofErr w:type="spellStart"/>
      <w:r w:rsidR="00744E8B">
        <w:rPr>
          <w:rFonts w:cstheme="minorHAnsi"/>
        </w:rPr>
        <w:t>campuswide</w:t>
      </w:r>
      <w:proofErr w:type="spellEnd"/>
      <w:r w:rsidR="00744E8B">
        <w:rPr>
          <w:rFonts w:cstheme="minorHAnsi"/>
        </w:rPr>
        <w:t xml:space="preserve"> face-to-face average of 17.1 for the same period.</w:t>
      </w:r>
    </w:p>
    <w:p w:rsidR="00B16823" w:rsidRPr="0035569E" w:rsidRDefault="00744E8B" w:rsidP="00F018F9">
      <w:pPr>
        <w:pStyle w:val="ListParagraph"/>
        <w:spacing w:after="0" w:line="240" w:lineRule="auto"/>
        <w:ind w:left="360"/>
        <w:rPr>
          <w:rFonts w:cstheme="minorHAnsi"/>
        </w:rPr>
      </w:pPr>
      <w:r>
        <w:rPr>
          <w:rFonts w:cstheme="minorHAnsi"/>
        </w:rPr>
        <w:t xml:space="preserve"> </w:t>
      </w:r>
    </w:p>
    <w:p w:rsidR="006340FF" w:rsidRDefault="006340FF" w:rsidP="007A3CDB">
      <w:pPr>
        <w:pStyle w:val="ListParagraph"/>
        <w:numPr>
          <w:ilvl w:val="0"/>
          <w:numId w:val="13"/>
        </w:numPr>
        <w:spacing w:after="0" w:line="360" w:lineRule="auto"/>
        <w:rPr>
          <w:rFonts w:cstheme="minorHAnsi"/>
        </w:rPr>
      </w:pPr>
      <w:r w:rsidRPr="00442712">
        <w:rPr>
          <w:rFonts w:cstheme="minorHAnsi"/>
        </w:rPr>
        <w:t>Success and retention for face-to-face, as well as online</w:t>
      </w:r>
      <w:r>
        <w:rPr>
          <w:rFonts w:cstheme="minorHAnsi"/>
        </w:rPr>
        <w:t>/distance</w:t>
      </w:r>
      <w:r w:rsidRPr="00442712">
        <w:rPr>
          <w:rFonts w:cstheme="minorHAnsi"/>
        </w:rPr>
        <w:t xml:space="preserve"> courses</w:t>
      </w:r>
      <w:r w:rsidR="005744EB">
        <w:rPr>
          <w:rFonts w:cstheme="minorHAnsi"/>
        </w:rPr>
        <w:t>.</w:t>
      </w:r>
    </w:p>
    <w:p w:rsidR="00D40857" w:rsidRDefault="00D40857" w:rsidP="00F018F9">
      <w:pPr>
        <w:pStyle w:val="ListParagraph"/>
        <w:spacing w:after="0" w:line="240" w:lineRule="auto"/>
        <w:ind w:left="360"/>
        <w:rPr>
          <w:rFonts w:cstheme="minorHAnsi"/>
        </w:rPr>
      </w:pPr>
      <w:r>
        <w:rPr>
          <w:rFonts w:cstheme="minorHAnsi"/>
        </w:rPr>
        <w:t xml:space="preserve">Retention numbers in the program tracks almost identical to the </w:t>
      </w:r>
      <w:proofErr w:type="spellStart"/>
      <w:r>
        <w:rPr>
          <w:rFonts w:cstheme="minorHAnsi"/>
        </w:rPr>
        <w:t>campuswide</w:t>
      </w:r>
      <w:proofErr w:type="spellEnd"/>
      <w:r>
        <w:rPr>
          <w:rFonts w:cstheme="minorHAnsi"/>
        </w:rPr>
        <w:t xml:space="preserve"> percentage, but success rates are nearly 10% higher in Theatre than </w:t>
      </w:r>
      <w:proofErr w:type="spellStart"/>
      <w:r>
        <w:rPr>
          <w:rFonts w:cstheme="minorHAnsi"/>
        </w:rPr>
        <w:t>campuswide</w:t>
      </w:r>
      <w:proofErr w:type="spellEnd"/>
      <w:r>
        <w:rPr>
          <w:rFonts w:cstheme="minorHAnsi"/>
        </w:rPr>
        <w:t xml:space="preserve"> (76% vs 70%).  Theatre does not offer on-line courses.</w:t>
      </w:r>
    </w:p>
    <w:p w:rsidR="00F018F9" w:rsidRPr="0035569E" w:rsidRDefault="00F018F9" w:rsidP="00F018F9">
      <w:pPr>
        <w:pStyle w:val="ListParagraph"/>
        <w:spacing w:after="0" w:line="240" w:lineRule="auto"/>
        <w:ind w:left="360"/>
        <w:rPr>
          <w:rFonts w:cstheme="minorHAnsi"/>
        </w:rPr>
      </w:pPr>
    </w:p>
    <w:p w:rsidR="006340FF" w:rsidRDefault="006340FF" w:rsidP="007A3CDB">
      <w:pPr>
        <w:pStyle w:val="ListParagraph"/>
        <w:numPr>
          <w:ilvl w:val="0"/>
          <w:numId w:val="13"/>
        </w:numPr>
        <w:spacing w:after="0" w:line="360" w:lineRule="auto"/>
        <w:rPr>
          <w:rFonts w:cstheme="minorHAnsi"/>
        </w:rPr>
      </w:pPr>
      <w:r>
        <w:rPr>
          <w:rFonts w:cstheme="minorHAnsi"/>
        </w:rPr>
        <w:t xml:space="preserve">Other program-specific data </w:t>
      </w:r>
      <w:r w:rsidR="004145C8">
        <w:rPr>
          <w:rFonts w:cstheme="minorHAnsi"/>
        </w:rPr>
        <w:t xml:space="preserve">that reflects significant changes </w:t>
      </w:r>
      <w:r w:rsidRPr="00BD3407">
        <w:rPr>
          <w:rFonts w:cstheme="minorHAnsi"/>
          <w:i/>
        </w:rPr>
        <w:t>(please specify or attach)</w:t>
      </w:r>
      <w:r w:rsidR="005744EB">
        <w:rPr>
          <w:rFonts w:cstheme="minorHAnsi"/>
          <w:i/>
        </w:rPr>
        <w:t>.</w:t>
      </w:r>
    </w:p>
    <w:p w:rsidR="00F86C2A" w:rsidRDefault="00F86C2A" w:rsidP="007A3CDB">
      <w:pPr>
        <w:spacing w:after="0" w:line="360" w:lineRule="auto"/>
        <w:rPr>
          <w:b/>
          <w:u w:val="single"/>
        </w:rPr>
      </w:pPr>
    </w:p>
    <w:p w:rsidR="00F018F9" w:rsidRDefault="00F018F9" w:rsidP="007A3CDB">
      <w:pPr>
        <w:spacing w:after="0" w:line="360" w:lineRule="auto"/>
        <w:rPr>
          <w:b/>
          <w:u w:val="single"/>
        </w:rPr>
      </w:pPr>
      <w:bookmarkStart w:id="2" w:name="_GoBack"/>
      <w:bookmarkEnd w:id="2"/>
    </w:p>
    <w:p w:rsidR="005209BA" w:rsidRPr="007A3CDB" w:rsidRDefault="005209BA" w:rsidP="007A3CDB">
      <w:pPr>
        <w:spacing w:after="0" w:line="360" w:lineRule="auto"/>
        <w:rPr>
          <w:b/>
          <w:u w:val="single"/>
        </w:rPr>
      </w:pPr>
      <w:r w:rsidRPr="007A3CDB">
        <w:rPr>
          <w:b/>
          <w:u w:val="single"/>
        </w:rPr>
        <w:lastRenderedPageBreak/>
        <w:t>V. Progress on Program Goals:</w:t>
      </w:r>
    </w:p>
    <w:p w:rsidR="005209BA" w:rsidRPr="005209BA" w:rsidRDefault="005209BA" w:rsidP="007A3CDB">
      <w:pPr>
        <w:pStyle w:val="ListParagraph"/>
        <w:numPr>
          <w:ilvl w:val="0"/>
          <w:numId w:val="14"/>
        </w:numPr>
        <w:spacing w:after="0" w:line="360" w:lineRule="auto"/>
        <w:rPr>
          <w:rFonts w:cstheme="minorHAnsi"/>
        </w:rPr>
      </w:pPr>
      <w:r w:rsidRPr="005209BA">
        <w:rPr>
          <w:rFonts w:cstheme="minorHAnsi"/>
        </w:rPr>
        <w:t>List the program’s current goals.  For each goal (minimum of 2 goals), discuss progress and changes.</w:t>
      </w:r>
      <w:r w:rsidRPr="005209BA">
        <w:rPr>
          <w:rFonts w:asciiTheme="minorHAnsi" w:hAnsiTheme="minorHAnsi"/>
        </w:rPr>
        <w:t xml:space="preserve"> If the program is addressing more than two (2) goals, please duplicate this section.</w:t>
      </w:r>
    </w:p>
    <w:tbl>
      <w:tblPr>
        <w:tblW w:w="10260" w:type="dxa"/>
        <w:tblInd w:w="108" w:type="dxa"/>
        <w:tblCellMar>
          <w:left w:w="0" w:type="dxa"/>
          <w:right w:w="0" w:type="dxa"/>
        </w:tblCellMar>
        <w:tblLook w:val="04A0" w:firstRow="1" w:lastRow="0" w:firstColumn="1" w:lastColumn="0" w:noHBand="0" w:noVBand="1"/>
      </w:tblPr>
      <w:tblGrid>
        <w:gridCol w:w="2430"/>
        <w:gridCol w:w="3150"/>
        <w:gridCol w:w="1980"/>
        <w:gridCol w:w="2700"/>
      </w:tblGrid>
      <w:tr w:rsidR="007A3CDB" w:rsidTr="007A3CDB">
        <w:tc>
          <w:tcPr>
            <w:tcW w:w="243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Default="005209BA">
            <w:pPr>
              <w:spacing w:after="0" w:line="240" w:lineRule="auto"/>
              <w:jc w:val="center"/>
              <w:rPr>
                <w:rFonts w:eastAsiaTheme="minorHAnsi"/>
                <w:b/>
                <w:bCs/>
                <w:color w:val="000000"/>
                <w:sz w:val="24"/>
                <w:szCs w:val="24"/>
              </w:rPr>
            </w:pPr>
            <w:r>
              <w:rPr>
                <w:b/>
                <w:bCs/>
                <w:color w:val="000000"/>
              </w:rPr>
              <w:t>Program Goal</w:t>
            </w:r>
          </w:p>
        </w:tc>
        <w:tc>
          <w:tcPr>
            <w:tcW w:w="31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Default="005209BA">
            <w:pPr>
              <w:spacing w:after="0" w:line="240" w:lineRule="auto"/>
              <w:jc w:val="center"/>
              <w:rPr>
                <w:rFonts w:eastAsiaTheme="minorHAnsi"/>
                <w:b/>
                <w:bCs/>
              </w:rPr>
            </w:pPr>
            <w:r>
              <w:rPr>
                <w:rFonts w:eastAsiaTheme="minorHAnsi"/>
                <w:b/>
                <w:bCs/>
              </w:rPr>
              <w:t xml:space="preserve">Which institutional goals from the Bakersfield College Strategic Plan will be advanced upon completion of this goal?  </w:t>
            </w:r>
          </w:p>
          <w:p w:rsidR="005209BA" w:rsidRDefault="005209BA">
            <w:pPr>
              <w:spacing w:after="0" w:line="240" w:lineRule="auto"/>
              <w:jc w:val="center"/>
              <w:rPr>
                <w:rFonts w:eastAsiaTheme="minorHAnsi"/>
                <w:b/>
                <w:bCs/>
              </w:rPr>
            </w:pPr>
            <w:r>
              <w:rPr>
                <w:rFonts w:eastAsiaTheme="minorHAnsi"/>
                <w:b/>
                <w:bCs/>
              </w:rPr>
              <w:t>(select all that apply)</w:t>
            </w:r>
          </w:p>
        </w:tc>
        <w:tc>
          <w:tcPr>
            <w:tcW w:w="19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Default="005209BA">
            <w:pPr>
              <w:spacing w:after="0" w:line="240" w:lineRule="auto"/>
              <w:jc w:val="center"/>
              <w:rPr>
                <w:b/>
                <w:bCs/>
                <w:color w:val="000000"/>
              </w:rPr>
            </w:pPr>
            <w:r>
              <w:rPr>
                <w:b/>
                <w:bCs/>
                <w:color w:val="000000"/>
              </w:rPr>
              <w:t>Progress on goal achievement</w:t>
            </w:r>
          </w:p>
          <w:p w:rsidR="005209BA" w:rsidRDefault="005209BA">
            <w:pPr>
              <w:spacing w:after="0" w:line="240" w:lineRule="auto"/>
              <w:jc w:val="center"/>
              <w:rPr>
                <w:rFonts w:ascii="Times New Roman" w:eastAsiaTheme="minorHAnsi" w:hAnsi="Times New Roman"/>
                <w:b/>
                <w:bCs/>
                <w:color w:val="000000"/>
                <w:sz w:val="24"/>
                <w:szCs w:val="24"/>
              </w:rPr>
            </w:pPr>
            <w:r>
              <w:rPr>
                <w:b/>
                <w:bCs/>
                <w:color w:val="000000"/>
              </w:rPr>
              <w:t>(choose one)</w:t>
            </w:r>
          </w:p>
        </w:tc>
        <w:tc>
          <w:tcPr>
            <w:tcW w:w="27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Default="005209BA">
            <w:pPr>
              <w:spacing w:after="0" w:line="240" w:lineRule="auto"/>
              <w:jc w:val="center"/>
              <w:rPr>
                <w:rFonts w:eastAsiaTheme="minorHAnsi"/>
                <w:b/>
                <w:bCs/>
                <w:color w:val="000000"/>
                <w:sz w:val="24"/>
                <w:szCs w:val="24"/>
              </w:rPr>
            </w:pPr>
            <w:r>
              <w:rPr>
                <w:rFonts w:eastAsiaTheme="minorHAnsi"/>
                <w:b/>
                <w:bCs/>
                <w:color w:val="000000"/>
                <w:sz w:val="24"/>
                <w:szCs w:val="24"/>
              </w:rPr>
              <w:t xml:space="preserve">Comments </w:t>
            </w:r>
          </w:p>
          <w:p w:rsidR="005209BA" w:rsidRDefault="005209BA">
            <w:pPr>
              <w:spacing w:after="0" w:line="240" w:lineRule="auto"/>
              <w:jc w:val="center"/>
              <w:rPr>
                <w:rFonts w:eastAsiaTheme="minorHAnsi"/>
                <w:b/>
                <w:bCs/>
                <w:color w:val="000000"/>
                <w:sz w:val="24"/>
                <w:szCs w:val="24"/>
              </w:rPr>
            </w:pPr>
            <w:r>
              <w:rPr>
                <w:rFonts w:eastAsiaTheme="minorHAnsi"/>
                <w:b/>
                <w:bCs/>
                <w:color w:val="000000"/>
                <w:sz w:val="24"/>
                <w:szCs w:val="24"/>
              </w:rPr>
              <w:t>(if applicable)</w:t>
            </w:r>
          </w:p>
        </w:tc>
      </w:tr>
      <w:tr w:rsidR="005209BA" w:rsidTr="000646F9">
        <w:trPr>
          <w:trHeight w:val="2761"/>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09BA" w:rsidRDefault="005209BA">
            <w:pPr>
              <w:rPr>
                <w:rFonts w:eastAsiaTheme="minorHAnsi"/>
                <w:color w:val="000000"/>
                <w:sz w:val="24"/>
                <w:szCs w:val="24"/>
              </w:rPr>
            </w:pPr>
            <w:r>
              <w:rPr>
                <w:rFonts w:eastAsiaTheme="minorHAnsi"/>
                <w:color w:val="000000"/>
                <w:sz w:val="24"/>
                <w:szCs w:val="24"/>
              </w:rPr>
              <w:t>1.</w:t>
            </w:r>
            <w:r w:rsidR="000646F9">
              <w:rPr>
                <w:rFonts w:eastAsiaTheme="minorHAnsi"/>
                <w:color w:val="000000"/>
                <w:sz w:val="24"/>
                <w:szCs w:val="24"/>
              </w:rPr>
              <w:t>Implement AA-T in Theatre Arts</w:t>
            </w:r>
          </w:p>
          <w:p w:rsidR="000646F9" w:rsidRDefault="000646F9">
            <w:pPr>
              <w:rPr>
                <w:rFonts w:eastAsiaTheme="minorHAnsi"/>
                <w:color w:val="000000"/>
                <w:sz w:val="24"/>
                <w:szCs w:val="24"/>
              </w:rPr>
            </w:pPr>
          </w:p>
        </w:tc>
        <w:tc>
          <w:tcPr>
            <w:tcW w:w="3150" w:type="dxa"/>
            <w:tcBorders>
              <w:top w:val="nil"/>
              <w:left w:val="nil"/>
              <w:bottom w:val="single" w:sz="8" w:space="0" w:color="auto"/>
              <w:right w:val="single" w:sz="8" w:space="0" w:color="auto"/>
            </w:tcBorders>
            <w:tcMar>
              <w:top w:w="0" w:type="dxa"/>
              <w:left w:w="108" w:type="dxa"/>
              <w:bottom w:w="0" w:type="dxa"/>
              <w:right w:w="108" w:type="dxa"/>
            </w:tcMar>
          </w:tcPr>
          <w:p w:rsidR="005209BA" w:rsidRDefault="000646F9" w:rsidP="007A3CDB">
            <w:pPr>
              <w:pStyle w:val="NoSpacing"/>
              <w:spacing w:line="360" w:lineRule="auto"/>
            </w:pPr>
            <w:r>
              <w:t>x</w:t>
            </w:r>
            <w:r w:rsidR="005209BA">
              <w:fldChar w:fldCharType="begin">
                <w:ffData>
                  <w:name w:val="Check1"/>
                  <w:enabled/>
                  <w:calcOnExit w:val="0"/>
                  <w:checkBox>
                    <w:sizeAuto/>
                    <w:default w:val="0"/>
                  </w:checkBox>
                </w:ffData>
              </w:fldChar>
            </w:r>
            <w:r w:rsidR="005209BA">
              <w:instrText xml:space="preserve"> FORMCHECKBOX </w:instrText>
            </w:r>
            <w:r w:rsidR="00F018F9">
              <w:fldChar w:fldCharType="separate"/>
            </w:r>
            <w:r w:rsidR="005209BA">
              <w:fldChar w:fldCharType="end"/>
            </w:r>
            <w:r w:rsidR="005209BA">
              <w:t xml:space="preserve"> 1: Student Success                              </w:t>
            </w:r>
            <w:r w:rsidR="005209BA">
              <w:fldChar w:fldCharType="begin">
                <w:ffData>
                  <w:name w:val="Check2"/>
                  <w:enabled/>
                  <w:calcOnExit w:val="0"/>
                  <w:checkBox>
                    <w:sizeAuto/>
                    <w:default w:val="0"/>
                  </w:checkBox>
                </w:ffData>
              </w:fldChar>
            </w:r>
            <w:r w:rsidR="005209BA">
              <w:instrText xml:space="preserve"> FORMCHECKBOX </w:instrText>
            </w:r>
            <w:r w:rsidR="00F018F9">
              <w:fldChar w:fldCharType="separate"/>
            </w:r>
            <w:r w:rsidR="005209BA">
              <w:fldChar w:fldCharType="end"/>
            </w:r>
            <w:r w:rsidR="005209BA">
              <w:t xml:space="preserve"> 2: Communication              </w:t>
            </w:r>
          </w:p>
          <w:p w:rsidR="005209BA" w:rsidRDefault="000646F9" w:rsidP="007A3CDB">
            <w:pPr>
              <w:pStyle w:val="NoSpacing"/>
              <w:spacing w:line="360" w:lineRule="auto"/>
            </w:pPr>
            <w:r>
              <w:t>x</w:t>
            </w:r>
            <w:r w:rsidR="005209BA">
              <w:fldChar w:fldCharType="begin">
                <w:ffData>
                  <w:name w:val="Check3"/>
                  <w:enabled/>
                  <w:calcOnExit w:val="0"/>
                  <w:checkBox>
                    <w:sizeAuto/>
                    <w:default w:val="0"/>
                  </w:checkBox>
                </w:ffData>
              </w:fldChar>
            </w:r>
            <w:r w:rsidR="005209BA">
              <w:instrText xml:space="preserve"> FORMCHECKBOX </w:instrText>
            </w:r>
            <w:r w:rsidR="00F018F9">
              <w:fldChar w:fldCharType="separate"/>
            </w:r>
            <w:r w:rsidR="005209BA">
              <w:fldChar w:fldCharType="end"/>
            </w:r>
            <w:r w:rsidR="005209BA">
              <w:t xml:space="preserve"> 3: Facilities &amp; Infrastructure                             </w:t>
            </w:r>
            <w:r w:rsidR="005209BA">
              <w:fldChar w:fldCharType="begin">
                <w:ffData>
                  <w:name w:val="Check4"/>
                  <w:enabled/>
                  <w:calcOnExit w:val="0"/>
                  <w:checkBox>
                    <w:sizeAuto/>
                    <w:default w:val="0"/>
                  </w:checkBox>
                </w:ffData>
              </w:fldChar>
            </w:r>
            <w:r w:rsidR="005209BA">
              <w:instrText xml:space="preserve"> FORMCHECKBOX </w:instrText>
            </w:r>
            <w:r w:rsidR="00F018F9">
              <w:fldChar w:fldCharType="separate"/>
            </w:r>
            <w:r w:rsidR="005209BA">
              <w:fldChar w:fldCharType="end"/>
            </w:r>
            <w:r w:rsidR="005209BA">
              <w:t xml:space="preserve"> 4: Oversight &amp; Accountability           </w:t>
            </w:r>
          </w:p>
          <w:p w:rsidR="005209BA" w:rsidRDefault="005209BA" w:rsidP="007A3CDB">
            <w:pPr>
              <w:pStyle w:val="NoSpacing"/>
              <w:spacing w:line="360" w:lineRule="auto"/>
            </w:pPr>
            <w:r>
              <w:fldChar w:fldCharType="begin">
                <w:ffData>
                  <w:name w:val="Check5"/>
                  <w:enabled/>
                  <w:calcOnExit w:val="0"/>
                  <w:checkBox>
                    <w:sizeAuto/>
                    <w:default w:val="0"/>
                  </w:checkBox>
                </w:ffData>
              </w:fldChar>
            </w:r>
            <w:r>
              <w:instrText xml:space="preserve"> FORMCHECKBOX </w:instrText>
            </w:r>
            <w:r w:rsidR="00F018F9">
              <w:fldChar w:fldCharType="separate"/>
            </w:r>
            <w:r>
              <w:fldChar w:fldCharType="end"/>
            </w:r>
            <w:r>
              <w:t xml:space="preserve"> 5: Integration                      </w:t>
            </w:r>
          </w:p>
          <w:p w:rsidR="005209BA" w:rsidRDefault="005209BA" w:rsidP="002D7005">
            <w:pPr>
              <w:pStyle w:val="NoSpacing"/>
              <w:spacing w:line="360" w:lineRule="auto"/>
              <w:rPr>
                <w:rFonts w:eastAsiaTheme="minorHAnsi"/>
                <w:color w:val="000000"/>
                <w:sz w:val="24"/>
                <w:szCs w:val="24"/>
              </w:rPr>
            </w:pPr>
            <w:r>
              <w:fldChar w:fldCharType="begin">
                <w:ffData>
                  <w:name w:val="Check5"/>
                  <w:enabled/>
                  <w:calcOnExit w:val="0"/>
                  <w:checkBox>
                    <w:sizeAuto/>
                    <w:default w:val="0"/>
                  </w:checkBox>
                </w:ffData>
              </w:fldChar>
            </w:r>
            <w:r>
              <w:instrText xml:space="preserve"> FORMCHECKBOX </w:instrText>
            </w:r>
            <w:r w:rsidR="00F018F9">
              <w:fldChar w:fldCharType="separate"/>
            </w:r>
            <w:r>
              <w:fldChar w:fldCharType="end"/>
            </w:r>
            <w:r>
              <w:t xml:space="preserve"> 6: Professional Development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5209BA" w:rsidRDefault="000646F9" w:rsidP="007A3CDB">
            <w:pPr>
              <w:pStyle w:val="NoSpacing"/>
              <w:spacing w:line="360" w:lineRule="auto"/>
            </w:pPr>
            <w:r>
              <w:t>x</w:t>
            </w:r>
            <w:r w:rsidR="005209BA">
              <w:fldChar w:fldCharType="begin">
                <w:ffData>
                  <w:name w:val="Check6"/>
                  <w:enabled/>
                  <w:calcOnExit w:val="0"/>
                  <w:checkBox>
                    <w:sizeAuto/>
                    <w:default w:val="0"/>
                  </w:checkBox>
                </w:ffData>
              </w:fldChar>
            </w:r>
            <w:r w:rsidR="005209BA">
              <w:instrText xml:space="preserve"> FORMCHECKBOX </w:instrText>
            </w:r>
            <w:r w:rsidR="00F018F9">
              <w:fldChar w:fldCharType="separate"/>
            </w:r>
            <w:r w:rsidR="005209BA">
              <w:fldChar w:fldCharType="end"/>
            </w:r>
            <w:r w:rsidR="005209BA">
              <w:t xml:space="preserve"> Completed:</w:t>
            </w:r>
          </w:p>
          <w:p w:rsidR="005209BA" w:rsidRDefault="005209BA" w:rsidP="007A3CDB">
            <w:pPr>
              <w:pStyle w:val="NoSpacing"/>
              <w:spacing w:line="360" w:lineRule="auto"/>
            </w:pPr>
            <w:r>
              <w:t>___</w:t>
            </w:r>
            <w:r w:rsidR="000646F9">
              <w:t>8/2014</w:t>
            </w:r>
            <w:r>
              <w:t xml:space="preserve">_______ (Date)  </w:t>
            </w:r>
          </w:p>
          <w:p w:rsidR="005209BA" w:rsidRDefault="005209BA" w:rsidP="007A3CDB">
            <w:pPr>
              <w:pStyle w:val="NoSpacing"/>
              <w:spacing w:line="360" w:lineRule="auto"/>
            </w:pPr>
            <w:r>
              <w:fldChar w:fldCharType="begin">
                <w:ffData>
                  <w:name w:val="Check7"/>
                  <w:enabled/>
                  <w:calcOnExit w:val="0"/>
                  <w:checkBox>
                    <w:sizeAuto/>
                    <w:default w:val="0"/>
                  </w:checkBox>
                </w:ffData>
              </w:fldChar>
            </w:r>
            <w:r>
              <w:instrText xml:space="preserve"> FORMCHECKBOX </w:instrText>
            </w:r>
            <w:r w:rsidR="00F018F9">
              <w:fldChar w:fldCharType="separate"/>
            </w:r>
            <w:r>
              <w:fldChar w:fldCharType="end"/>
            </w:r>
            <w:r>
              <w:t xml:space="preserve"> Revised:   _______</w:t>
            </w:r>
            <w:r w:rsidR="007A3CDB">
              <w:t>___</w:t>
            </w:r>
            <w:r>
              <w:t xml:space="preserve"> (Date)</w:t>
            </w:r>
          </w:p>
          <w:p w:rsidR="005209BA" w:rsidRDefault="005209BA" w:rsidP="007A3CDB">
            <w:pPr>
              <w:pStyle w:val="NoSpacing"/>
              <w:spacing w:line="360" w:lineRule="auto"/>
              <w:rPr>
                <w:rFonts w:eastAsiaTheme="minorHAnsi"/>
                <w:color w:val="000000"/>
                <w:sz w:val="24"/>
                <w:szCs w:val="24"/>
              </w:rPr>
            </w:pPr>
            <w:r>
              <w:rPr>
                <w:b/>
                <w:u w:val="single"/>
              </w:rPr>
              <w:fldChar w:fldCharType="begin">
                <w:ffData>
                  <w:name w:val="Check7"/>
                  <w:enabled/>
                  <w:calcOnExit w:val="0"/>
                  <w:checkBox>
                    <w:sizeAuto/>
                    <w:default w:val="0"/>
                  </w:checkBox>
                </w:ffData>
              </w:fldChar>
            </w:r>
            <w:r>
              <w:rPr>
                <w:b/>
                <w:u w:val="single"/>
              </w:rPr>
              <w:instrText xml:space="preserve"> FORMCHECKBOX </w:instrText>
            </w:r>
            <w:r w:rsidR="00F018F9">
              <w:rPr>
                <w:b/>
                <w:u w:val="single"/>
              </w:rPr>
            </w:r>
            <w:r w:rsidR="00F018F9">
              <w:rPr>
                <w:b/>
                <w:u w:val="single"/>
              </w:rPr>
              <w:fldChar w:fldCharType="separate"/>
            </w:r>
            <w:r>
              <w:rPr>
                <w:b/>
                <w:u w:val="single"/>
              </w:rPr>
              <w:fldChar w:fldCharType="end"/>
            </w:r>
            <w:r>
              <w:rPr>
                <w:b/>
                <w:u w:val="single"/>
              </w:rPr>
              <w:t xml:space="preserve"> </w:t>
            </w:r>
            <w:r w:rsidR="007A3CDB">
              <w:t>Ongoing:   __________</w:t>
            </w:r>
            <w:r>
              <w:t xml:space="preserve"> (Date)</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5209BA" w:rsidRDefault="005209BA">
            <w:pPr>
              <w:rPr>
                <w:rFonts w:eastAsiaTheme="minorHAnsi"/>
                <w:color w:val="000000"/>
                <w:sz w:val="24"/>
                <w:szCs w:val="24"/>
              </w:rPr>
            </w:pPr>
          </w:p>
        </w:tc>
      </w:tr>
    </w:tbl>
    <w:p w:rsidR="005209BA" w:rsidRPr="000646F9" w:rsidRDefault="000646F9" w:rsidP="000646F9">
      <w:pPr>
        <w:spacing w:after="0" w:line="360" w:lineRule="auto"/>
        <w:rPr>
          <w:b/>
          <w:u w:val="single"/>
        </w:rPr>
      </w:pPr>
      <w:proofErr w:type="gramStart"/>
      <w:r>
        <w:rPr>
          <w:rFonts w:eastAsiaTheme="minorHAnsi"/>
          <w:color w:val="000000"/>
          <w:sz w:val="24"/>
          <w:szCs w:val="24"/>
        </w:rPr>
        <w:t>2.Full</w:t>
      </w:r>
      <w:proofErr w:type="gramEnd"/>
      <w:r>
        <w:rPr>
          <w:rFonts w:eastAsiaTheme="minorHAnsi"/>
          <w:color w:val="000000"/>
          <w:sz w:val="24"/>
          <w:szCs w:val="24"/>
        </w:rPr>
        <w:t xml:space="preserve"> time Technical Director for PAC: Student Success, Facilities and Infrastructure, Oversight and Accountability. Ongoing, 9/29/14</w:t>
      </w:r>
    </w:p>
    <w:p w:rsidR="00F86C2A" w:rsidRDefault="00F86C2A" w:rsidP="007A3CDB">
      <w:pPr>
        <w:pStyle w:val="ListParagraph"/>
        <w:spacing w:after="0" w:line="360" w:lineRule="auto"/>
        <w:ind w:left="360"/>
        <w:rPr>
          <w:b/>
          <w:u w:val="single"/>
        </w:rPr>
      </w:pPr>
    </w:p>
    <w:p w:rsidR="00F86C2A" w:rsidRDefault="00F86C2A" w:rsidP="007A3CDB">
      <w:pPr>
        <w:pStyle w:val="ListParagraph"/>
        <w:spacing w:after="0" w:line="360" w:lineRule="auto"/>
        <w:ind w:left="360"/>
        <w:rPr>
          <w:b/>
          <w:u w:val="single"/>
        </w:rPr>
      </w:pPr>
    </w:p>
    <w:p w:rsidR="00F86C2A" w:rsidRPr="005209BA" w:rsidRDefault="00F86C2A" w:rsidP="007A3CDB">
      <w:pPr>
        <w:pStyle w:val="ListParagraph"/>
        <w:spacing w:after="0" w:line="360" w:lineRule="auto"/>
        <w:ind w:left="360"/>
        <w:rPr>
          <w:b/>
          <w:u w:val="single"/>
        </w:rPr>
      </w:pPr>
    </w:p>
    <w:p w:rsidR="005209BA" w:rsidRPr="002D7005" w:rsidRDefault="005209BA" w:rsidP="007A3CDB">
      <w:pPr>
        <w:pStyle w:val="ListParagraph"/>
        <w:numPr>
          <w:ilvl w:val="0"/>
          <w:numId w:val="14"/>
        </w:numPr>
        <w:spacing w:after="0" w:line="360" w:lineRule="auto"/>
      </w:pPr>
      <w:r w:rsidRPr="002D7005">
        <w:t>New or revised goals (if applicable)</w:t>
      </w:r>
    </w:p>
    <w:tbl>
      <w:tblPr>
        <w:tblStyle w:val="TableGrid"/>
        <w:tblW w:w="10260" w:type="dxa"/>
        <w:tblInd w:w="108" w:type="dxa"/>
        <w:tblLook w:val="04A0" w:firstRow="1" w:lastRow="0" w:firstColumn="1" w:lastColumn="0" w:noHBand="0" w:noVBand="1"/>
      </w:tblPr>
      <w:tblGrid>
        <w:gridCol w:w="2430"/>
        <w:gridCol w:w="3150"/>
        <w:gridCol w:w="4680"/>
      </w:tblGrid>
      <w:tr w:rsidR="005209BA" w:rsidTr="007A3CDB">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209BA" w:rsidRDefault="005209BA">
            <w:pPr>
              <w:spacing w:after="200" w:line="360" w:lineRule="auto"/>
              <w:jc w:val="center"/>
              <w:rPr>
                <w:b/>
              </w:rPr>
            </w:pPr>
            <w:r>
              <w:rPr>
                <w:b/>
              </w:rPr>
              <w:t>New/Replacement Program Goal</w:t>
            </w:r>
          </w:p>
        </w:tc>
        <w:tc>
          <w:tcPr>
            <w:tcW w:w="31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209BA" w:rsidRDefault="005209BA">
            <w:pPr>
              <w:pStyle w:val="NoSpacing"/>
              <w:rPr>
                <w:b/>
              </w:rPr>
            </w:pPr>
            <w:r>
              <w:rPr>
                <w:b/>
              </w:rPr>
              <w:t>Which institutional goals from the Bakersfield College Strategic Plan will be advanced upon completion of this goal?  (select all that apply)</w:t>
            </w:r>
          </w:p>
        </w:tc>
        <w:tc>
          <w:tcPr>
            <w:tcW w:w="4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209BA" w:rsidRDefault="005209BA">
            <w:pPr>
              <w:spacing w:after="200" w:line="360" w:lineRule="auto"/>
              <w:jc w:val="center"/>
              <w:rPr>
                <w:b/>
              </w:rPr>
            </w:pPr>
            <w:r>
              <w:rPr>
                <w:b/>
              </w:rPr>
              <w:t>Anticipated Results</w:t>
            </w:r>
          </w:p>
        </w:tc>
      </w:tr>
      <w:tr w:rsidR="005209BA" w:rsidTr="007A3CDB">
        <w:tc>
          <w:tcPr>
            <w:tcW w:w="2430" w:type="dxa"/>
            <w:tcBorders>
              <w:top w:val="single" w:sz="4" w:space="0" w:color="auto"/>
              <w:left w:val="single" w:sz="4" w:space="0" w:color="auto"/>
              <w:bottom w:val="single" w:sz="4" w:space="0" w:color="auto"/>
              <w:right w:val="single" w:sz="4" w:space="0" w:color="auto"/>
            </w:tcBorders>
          </w:tcPr>
          <w:p w:rsidR="005209BA" w:rsidRDefault="000646F9">
            <w:pPr>
              <w:spacing w:after="200" w:line="360" w:lineRule="auto"/>
              <w:rPr>
                <w:b/>
              </w:rPr>
            </w:pPr>
            <w:r>
              <w:rPr>
                <w:b/>
              </w:rPr>
              <w:t>Equipment for PAC, tools for stagecraft, sewing machines for into to costume</w:t>
            </w:r>
          </w:p>
        </w:tc>
        <w:tc>
          <w:tcPr>
            <w:tcW w:w="3150" w:type="dxa"/>
            <w:tcBorders>
              <w:top w:val="single" w:sz="4" w:space="0" w:color="auto"/>
              <w:left w:val="single" w:sz="4" w:space="0" w:color="auto"/>
              <w:bottom w:val="single" w:sz="4" w:space="0" w:color="auto"/>
              <w:right w:val="single" w:sz="4" w:space="0" w:color="auto"/>
            </w:tcBorders>
          </w:tcPr>
          <w:p w:rsidR="005209BA" w:rsidRDefault="000646F9" w:rsidP="007A3CDB">
            <w:pPr>
              <w:pStyle w:val="NoSpacing"/>
              <w:spacing w:line="360" w:lineRule="auto"/>
              <w:rPr>
                <w:b/>
              </w:rPr>
            </w:pPr>
            <w:r>
              <w:rPr>
                <w:b/>
              </w:rPr>
              <w:t>Student Success, facilities and infrastructure,</w:t>
            </w:r>
          </w:p>
        </w:tc>
        <w:tc>
          <w:tcPr>
            <w:tcW w:w="4680" w:type="dxa"/>
            <w:tcBorders>
              <w:top w:val="single" w:sz="4" w:space="0" w:color="auto"/>
              <w:left w:val="single" w:sz="4" w:space="0" w:color="auto"/>
              <w:bottom w:val="single" w:sz="4" w:space="0" w:color="auto"/>
              <w:right w:val="single" w:sz="4" w:space="0" w:color="auto"/>
            </w:tcBorders>
          </w:tcPr>
          <w:p w:rsidR="005209BA" w:rsidRDefault="00F41404">
            <w:pPr>
              <w:spacing w:after="200" w:line="360" w:lineRule="auto"/>
              <w:rPr>
                <w:b/>
              </w:rPr>
            </w:pPr>
            <w:r>
              <w:rPr>
                <w:b/>
              </w:rPr>
              <w:t>Improved efficiency in set/costume construction and maintenance.</w:t>
            </w:r>
          </w:p>
          <w:p w:rsidR="00F41404" w:rsidRDefault="00F41404">
            <w:pPr>
              <w:spacing w:after="200" w:line="360" w:lineRule="auto"/>
              <w:rPr>
                <w:b/>
              </w:rPr>
            </w:pPr>
            <w:r>
              <w:rPr>
                <w:b/>
              </w:rPr>
              <w:t>Support for required courses for the AA-T in Theatre (THEA B14, THEA B16, THEA B27, THEA B28)</w:t>
            </w:r>
          </w:p>
        </w:tc>
      </w:tr>
    </w:tbl>
    <w:p w:rsidR="006340FF" w:rsidRDefault="006340FF" w:rsidP="006340FF">
      <w:pPr>
        <w:spacing w:after="0" w:line="360" w:lineRule="auto"/>
        <w:rPr>
          <w:b/>
          <w:strike/>
          <w:u w:val="single"/>
        </w:rPr>
      </w:pPr>
    </w:p>
    <w:p w:rsidR="006340FF" w:rsidRPr="00442712" w:rsidRDefault="006340FF" w:rsidP="006340FF">
      <w:pPr>
        <w:spacing w:after="0" w:line="360" w:lineRule="auto"/>
        <w:rPr>
          <w:b/>
          <w:u w:val="single"/>
        </w:rPr>
      </w:pPr>
      <w:r>
        <w:rPr>
          <w:b/>
          <w:u w:val="single"/>
        </w:rPr>
        <w:t>VI</w:t>
      </w:r>
      <w:proofErr w:type="gramStart"/>
      <w:r>
        <w:rPr>
          <w:b/>
          <w:u w:val="single"/>
        </w:rPr>
        <w:t xml:space="preserve">.  </w:t>
      </w:r>
      <w:r w:rsidRPr="00442712">
        <w:rPr>
          <w:b/>
          <w:u w:val="single"/>
        </w:rPr>
        <w:t>Curricular</w:t>
      </w:r>
      <w:proofErr w:type="gramEnd"/>
      <w:r w:rsidRPr="00442712">
        <w:rPr>
          <w:b/>
          <w:u w:val="single"/>
        </w:rPr>
        <w:t xml:space="preserve"> Re</w:t>
      </w:r>
      <w:r>
        <w:rPr>
          <w:b/>
          <w:u w:val="single"/>
        </w:rPr>
        <w:t>view</w:t>
      </w:r>
      <w:r w:rsidRPr="00442712">
        <w:rPr>
          <w:b/>
          <w:u w:val="single"/>
        </w:rPr>
        <w:t xml:space="preserve"> (Instructional Programs only):</w:t>
      </w:r>
    </w:p>
    <w:p w:rsidR="006340FF" w:rsidRPr="0000162E" w:rsidRDefault="006340FF" w:rsidP="002D7005">
      <w:pPr>
        <w:pStyle w:val="ListParagraph"/>
        <w:numPr>
          <w:ilvl w:val="0"/>
          <w:numId w:val="11"/>
        </w:numPr>
        <w:spacing w:after="0" w:line="360" w:lineRule="auto"/>
        <w:ind w:left="360"/>
        <w:rPr>
          <w:rFonts w:cstheme="minorHAnsi"/>
        </w:rPr>
      </w:pPr>
      <w:r>
        <w:t>Review of Course Information:</w:t>
      </w:r>
    </w:p>
    <w:p w:rsidR="006340FF" w:rsidRPr="0000162E" w:rsidRDefault="006340FF" w:rsidP="002D7005">
      <w:pPr>
        <w:pStyle w:val="ListParagraph"/>
        <w:numPr>
          <w:ilvl w:val="1"/>
          <w:numId w:val="3"/>
        </w:numPr>
        <w:spacing w:after="0" w:line="360" w:lineRule="auto"/>
        <w:ind w:left="1080"/>
        <w:rPr>
          <w:rFonts w:cstheme="minorHAnsi"/>
        </w:rPr>
      </w:pPr>
      <w:r>
        <w:t>Column A list all of the courses associated with the degree.</w:t>
      </w:r>
    </w:p>
    <w:p w:rsidR="006340FF" w:rsidRPr="0000162E" w:rsidRDefault="006340FF" w:rsidP="002D7005">
      <w:pPr>
        <w:pStyle w:val="ListParagraph"/>
        <w:numPr>
          <w:ilvl w:val="1"/>
          <w:numId w:val="3"/>
        </w:numPr>
        <w:spacing w:after="0" w:line="360" w:lineRule="auto"/>
        <w:ind w:left="1080"/>
        <w:rPr>
          <w:rFonts w:cstheme="minorHAnsi"/>
        </w:rPr>
      </w:pPr>
      <w:r>
        <w:lastRenderedPageBreak/>
        <w:t xml:space="preserve">Column B list the </w:t>
      </w:r>
      <w:proofErr w:type="gramStart"/>
      <w:r>
        <w:t>Fall</w:t>
      </w:r>
      <w:proofErr w:type="gramEnd"/>
      <w:r>
        <w:t xml:space="preserve"> term the review process will be started for ongoing compliance.</w:t>
      </w:r>
    </w:p>
    <w:p w:rsidR="006340FF" w:rsidRPr="007F78BE" w:rsidRDefault="006340FF" w:rsidP="002D7005">
      <w:pPr>
        <w:pStyle w:val="ListParagraph"/>
        <w:numPr>
          <w:ilvl w:val="1"/>
          <w:numId w:val="3"/>
        </w:numPr>
        <w:spacing w:after="0" w:line="360" w:lineRule="auto"/>
        <w:ind w:left="1080"/>
        <w:rPr>
          <w:rFonts w:cstheme="minorHAnsi"/>
        </w:rPr>
      </w:pPr>
      <w:r>
        <w:t>Column C list the compliance due date.</w:t>
      </w:r>
    </w:p>
    <w:p w:rsidR="006340FF" w:rsidRPr="00075DAB" w:rsidRDefault="006340FF" w:rsidP="002D7005">
      <w:pPr>
        <w:pStyle w:val="ListParagraph"/>
        <w:numPr>
          <w:ilvl w:val="1"/>
          <w:numId w:val="3"/>
        </w:numPr>
        <w:spacing w:after="0" w:line="360" w:lineRule="auto"/>
        <w:ind w:left="1080"/>
        <w:rPr>
          <w:rFonts w:cstheme="minorHAnsi"/>
        </w:rPr>
      </w:pPr>
      <w:r>
        <w:t>Column D list any changes to courses with regard to distance education.</w:t>
      </w:r>
    </w:p>
    <w:p w:rsidR="00075DAB" w:rsidRPr="00075DAB" w:rsidRDefault="00075DAB" w:rsidP="002D7005">
      <w:pPr>
        <w:pStyle w:val="ListParagraph"/>
        <w:numPr>
          <w:ilvl w:val="1"/>
          <w:numId w:val="3"/>
        </w:numPr>
        <w:spacing w:after="0" w:line="360" w:lineRule="auto"/>
        <w:ind w:left="1080"/>
        <w:rPr>
          <w:rFonts w:cstheme="minorHAnsi"/>
        </w:rPr>
      </w:pPr>
      <w:r>
        <w:t xml:space="preserve">Column E list </w:t>
      </w:r>
      <w:r w:rsidR="005744EB">
        <w:t>corresponding C-ID descriptors i</w:t>
      </w:r>
      <w:r>
        <w:t xml:space="preserve">f available.  </w:t>
      </w:r>
      <w:hyperlink r:id="rId11" w:history="1">
        <w:r w:rsidRPr="001C57A9">
          <w:rPr>
            <w:rStyle w:val="Hyperlink"/>
          </w:rPr>
          <w:t>http://www.c-id.net/</w:t>
        </w:r>
      </w:hyperlink>
    </w:p>
    <w:p w:rsidR="00E96079" w:rsidRDefault="006340FF" w:rsidP="00E96079">
      <w:pPr>
        <w:spacing w:after="0" w:line="360" w:lineRule="auto"/>
        <w:jc w:val="center"/>
        <w:rPr>
          <w:b/>
        </w:rPr>
      </w:pPr>
      <w:r w:rsidRPr="00E96079">
        <w:rPr>
          <w:b/>
        </w:rPr>
        <w:t xml:space="preserve">**Dates listed should reflect a five year cycle allowing for one year of review </w:t>
      </w:r>
    </w:p>
    <w:p w:rsidR="006340FF" w:rsidRDefault="006340FF" w:rsidP="00E96079">
      <w:pPr>
        <w:spacing w:after="0" w:line="360" w:lineRule="auto"/>
        <w:jc w:val="center"/>
        <w:rPr>
          <w:b/>
        </w:rPr>
      </w:pPr>
      <w:proofErr w:type="gramStart"/>
      <w:r w:rsidRPr="00E96079">
        <w:rPr>
          <w:b/>
        </w:rPr>
        <w:t>to</w:t>
      </w:r>
      <w:proofErr w:type="gramEnd"/>
      <w:r w:rsidRPr="00E96079">
        <w:rPr>
          <w:b/>
        </w:rPr>
        <w:t xml:space="preserve"> maintain ongoing </w:t>
      </w:r>
      <w:r w:rsidR="00E96079">
        <w:rPr>
          <w:b/>
        </w:rPr>
        <w:t>c</w:t>
      </w:r>
      <w:r w:rsidRPr="00E96079">
        <w:rPr>
          <w:b/>
        </w:rPr>
        <w:t>ompliance.**</w:t>
      </w:r>
    </w:p>
    <w:p w:rsidR="00F41404" w:rsidRPr="00E96079" w:rsidRDefault="00F41404" w:rsidP="00E96079">
      <w:pPr>
        <w:spacing w:after="0" w:line="360" w:lineRule="auto"/>
        <w:jc w:val="center"/>
        <w:rPr>
          <w:b/>
        </w:rPr>
      </w:pPr>
    </w:p>
    <w:tbl>
      <w:tblPr>
        <w:tblStyle w:val="TableGrid"/>
        <w:tblW w:w="0" w:type="auto"/>
        <w:tblInd w:w="108" w:type="dxa"/>
        <w:tblLook w:val="04A0" w:firstRow="1" w:lastRow="0" w:firstColumn="1" w:lastColumn="0" w:noHBand="0" w:noVBand="1"/>
      </w:tblPr>
      <w:tblGrid>
        <w:gridCol w:w="4410"/>
        <w:gridCol w:w="1684"/>
        <w:gridCol w:w="1286"/>
        <w:gridCol w:w="1260"/>
        <w:gridCol w:w="1620"/>
      </w:tblGrid>
      <w:tr w:rsidR="00075DAB" w:rsidTr="007A3CDB">
        <w:tc>
          <w:tcPr>
            <w:tcW w:w="4410" w:type="dxa"/>
            <w:shd w:val="clear" w:color="auto" w:fill="BFBFBF" w:themeFill="background1" w:themeFillShade="BF"/>
          </w:tcPr>
          <w:p w:rsidR="00075DAB" w:rsidRPr="0000162E" w:rsidRDefault="00075DAB" w:rsidP="00075DAB">
            <w:pPr>
              <w:pStyle w:val="ListParagraph"/>
              <w:ind w:left="0"/>
              <w:jc w:val="center"/>
              <w:rPr>
                <w:b/>
              </w:rPr>
            </w:pPr>
            <w:r>
              <w:rPr>
                <w:b/>
              </w:rPr>
              <w:t xml:space="preserve">A. </w:t>
            </w:r>
            <w:r w:rsidRPr="0000162E">
              <w:rPr>
                <w:b/>
              </w:rPr>
              <w:t>Course</w:t>
            </w:r>
          </w:p>
        </w:tc>
        <w:tc>
          <w:tcPr>
            <w:tcW w:w="1684" w:type="dxa"/>
            <w:shd w:val="clear" w:color="auto" w:fill="BFBFBF" w:themeFill="background1" w:themeFillShade="BF"/>
          </w:tcPr>
          <w:p w:rsidR="00075DAB" w:rsidRPr="00D660E2" w:rsidRDefault="00075DAB" w:rsidP="00075DAB">
            <w:pPr>
              <w:pStyle w:val="ListParagraph"/>
              <w:ind w:left="0"/>
              <w:jc w:val="center"/>
              <w:rPr>
                <w:b/>
              </w:rPr>
            </w:pPr>
            <w:r>
              <w:rPr>
                <w:b/>
              </w:rPr>
              <w:t>B. Fall Term Review will be Submitted</w:t>
            </w:r>
          </w:p>
        </w:tc>
        <w:tc>
          <w:tcPr>
            <w:tcW w:w="1286" w:type="dxa"/>
            <w:shd w:val="clear" w:color="auto" w:fill="BFBFBF" w:themeFill="background1" w:themeFillShade="BF"/>
          </w:tcPr>
          <w:p w:rsidR="00075DAB" w:rsidRPr="00D660E2" w:rsidRDefault="00075DAB" w:rsidP="00075DAB">
            <w:pPr>
              <w:pStyle w:val="ListParagraph"/>
              <w:ind w:left="0"/>
              <w:jc w:val="center"/>
              <w:rPr>
                <w:b/>
              </w:rPr>
            </w:pPr>
            <w:r>
              <w:rPr>
                <w:b/>
              </w:rPr>
              <w:t>C. Compliance Due Date</w:t>
            </w:r>
          </w:p>
        </w:tc>
        <w:tc>
          <w:tcPr>
            <w:tcW w:w="1260" w:type="dxa"/>
            <w:shd w:val="clear" w:color="auto" w:fill="BFBFBF" w:themeFill="background1" w:themeFillShade="BF"/>
          </w:tcPr>
          <w:p w:rsidR="00075DAB" w:rsidRDefault="00075DAB" w:rsidP="00075DAB">
            <w:pPr>
              <w:pStyle w:val="ListParagraph"/>
              <w:ind w:left="0"/>
              <w:jc w:val="center"/>
              <w:rPr>
                <w:b/>
              </w:rPr>
            </w:pPr>
            <w:r>
              <w:rPr>
                <w:b/>
              </w:rPr>
              <w:t>D. Distance Education Changes</w:t>
            </w:r>
          </w:p>
        </w:tc>
        <w:tc>
          <w:tcPr>
            <w:tcW w:w="1620" w:type="dxa"/>
            <w:shd w:val="clear" w:color="auto" w:fill="BFBFBF" w:themeFill="background1" w:themeFillShade="BF"/>
          </w:tcPr>
          <w:p w:rsidR="00075DAB" w:rsidRDefault="00075DAB" w:rsidP="00075DAB">
            <w:pPr>
              <w:pStyle w:val="ListParagraph"/>
              <w:ind w:left="0"/>
              <w:jc w:val="center"/>
              <w:rPr>
                <w:b/>
              </w:rPr>
            </w:pPr>
            <w:r>
              <w:rPr>
                <w:b/>
              </w:rPr>
              <w:t>E. C-ID Descriptors Available</w:t>
            </w:r>
          </w:p>
        </w:tc>
      </w:tr>
      <w:tr w:rsidR="00075DAB" w:rsidTr="007A3CDB">
        <w:tc>
          <w:tcPr>
            <w:tcW w:w="4410" w:type="dxa"/>
          </w:tcPr>
          <w:p w:rsidR="00075DAB" w:rsidRPr="0000162E" w:rsidRDefault="000646F9" w:rsidP="009F4ADA">
            <w:pPr>
              <w:pStyle w:val="ListParagraph"/>
              <w:spacing w:line="360" w:lineRule="auto"/>
              <w:ind w:left="0"/>
            </w:pPr>
            <w:r>
              <w:t>Theatre B1</w:t>
            </w:r>
          </w:p>
        </w:tc>
        <w:tc>
          <w:tcPr>
            <w:tcW w:w="1684" w:type="dxa"/>
          </w:tcPr>
          <w:p w:rsidR="00075DAB" w:rsidRPr="0000162E" w:rsidRDefault="002E0275" w:rsidP="009F4ADA">
            <w:pPr>
              <w:pStyle w:val="ListParagraph"/>
              <w:spacing w:line="360" w:lineRule="auto"/>
              <w:ind w:left="0"/>
            </w:pPr>
            <w:r>
              <w:t>2017</w:t>
            </w:r>
          </w:p>
        </w:tc>
        <w:tc>
          <w:tcPr>
            <w:tcW w:w="1286" w:type="dxa"/>
          </w:tcPr>
          <w:p w:rsidR="00075DAB" w:rsidRPr="0000162E" w:rsidRDefault="002E0275" w:rsidP="009F4ADA">
            <w:pPr>
              <w:pStyle w:val="ListParagraph"/>
              <w:spacing w:line="360" w:lineRule="auto"/>
              <w:ind w:left="0"/>
            </w:pPr>
            <w:r>
              <w:t>2018</w:t>
            </w:r>
          </w:p>
        </w:tc>
        <w:tc>
          <w:tcPr>
            <w:tcW w:w="1260" w:type="dxa"/>
          </w:tcPr>
          <w:p w:rsidR="00075DAB" w:rsidRPr="0000162E" w:rsidRDefault="00075DAB" w:rsidP="009F4ADA">
            <w:pPr>
              <w:pStyle w:val="ListParagraph"/>
              <w:spacing w:line="360" w:lineRule="auto"/>
              <w:ind w:left="0"/>
            </w:pPr>
          </w:p>
        </w:tc>
        <w:tc>
          <w:tcPr>
            <w:tcW w:w="1620" w:type="dxa"/>
          </w:tcPr>
          <w:p w:rsidR="00075DAB" w:rsidRPr="0000162E" w:rsidRDefault="00772434" w:rsidP="009F4ADA">
            <w:pPr>
              <w:pStyle w:val="ListParagraph"/>
              <w:spacing w:line="360" w:lineRule="auto"/>
              <w:ind w:left="0"/>
            </w:pPr>
            <w:r>
              <w:t>THEA 151</w:t>
            </w:r>
          </w:p>
        </w:tc>
      </w:tr>
      <w:tr w:rsidR="00075DAB" w:rsidTr="007A3CDB">
        <w:tc>
          <w:tcPr>
            <w:tcW w:w="4410" w:type="dxa"/>
          </w:tcPr>
          <w:p w:rsidR="00075DAB" w:rsidRPr="0000162E" w:rsidRDefault="000646F9" w:rsidP="009F4ADA">
            <w:pPr>
              <w:pStyle w:val="ListParagraph"/>
              <w:spacing w:line="360" w:lineRule="auto"/>
              <w:ind w:left="0"/>
            </w:pPr>
            <w:r>
              <w:t>Theatre B2</w:t>
            </w:r>
          </w:p>
        </w:tc>
        <w:tc>
          <w:tcPr>
            <w:tcW w:w="1684" w:type="dxa"/>
          </w:tcPr>
          <w:p w:rsidR="00075DAB" w:rsidRPr="0000162E" w:rsidRDefault="002E0275" w:rsidP="009F4ADA">
            <w:pPr>
              <w:pStyle w:val="ListParagraph"/>
              <w:spacing w:line="360" w:lineRule="auto"/>
              <w:ind w:left="0"/>
            </w:pPr>
            <w:r>
              <w:t>2018</w:t>
            </w:r>
          </w:p>
        </w:tc>
        <w:tc>
          <w:tcPr>
            <w:tcW w:w="1286" w:type="dxa"/>
          </w:tcPr>
          <w:p w:rsidR="00075DAB" w:rsidRPr="0000162E" w:rsidRDefault="002E0275" w:rsidP="009F4ADA">
            <w:pPr>
              <w:pStyle w:val="ListParagraph"/>
              <w:spacing w:line="360" w:lineRule="auto"/>
              <w:ind w:left="0"/>
            </w:pPr>
            <w:r>
              <w:t>2019</w:t>
            </w:r>
          </w:p>
        </w:tc>
        <w:tc>
          <w:tcPr>
            <w:tcW w:w="1260" w:type="dxa"/>
          </w:tcPr>
          <w:p w:rsidR="00075DAB" w:rsidRPr="0000162E" w:rsidRDefault="00075DAB" w:rsidP="009F4ADA">
            <w:pPr>
              <w:pStyle w:val="ListParagraph"/>
              <w:spacing w:line="360" w:lineRule="auto"/>
              <w:ind w:left="0"/>
            </w:pPr>
          </w:p>
        </w:tc>
        <w:tc>
          <w:tcPr>
            <w:tcW w:w="1620" w:type="dxa"/>
          </w:tcPr>
          <w:p w:rsidR="00075DAB" w:rsidRPr="0000162E" w:rsidRDefault="00772434" w:rsidP="009F4ADA">
            <w:pPr>
              <w:pStyle w:val="ListParagraph"/>
              <w:spacing w:line="360" w:lineRule="auto"/>
              <w:ind w:left="0"/>
            </w:pPr>
            <w:r>
              <w:t>THEA 152</w:t>
            </w:r>
          </w:p>
        </w:tc>
      </w:tr>
      <w:tr w:rsidR="00075DAB" w:rsidTr="007A3CDB">
        <w:tc>
          <w:tcPr>
            <w:tcW w:w="4410" w:type="dxa"/>
          </w:tcPr>
          <w:p w:rsidR="00075DAB" w:rsidRPr="0000162E" w:rsidRDefault="000646F9" w:rsidP="009F4ADA">
            <w:pPr>
              <w:pStyle w:val="ListParagraph"/>
              <w:spacing w:line="360" w:lineRule="auto"/>
              <w:ind w:left="0"/>
            </w:pPr>
            <w:r>
              <w:t>Theatre B12</w:t>
            </w:r>
          </w:p>
        </w:tc>
        <w:tc>
          <w:tcPr>
            <w:tcW w:w="1684" w:type="dxa"/>
          </w:tcPr>
          <w:p w:rsidR="00075DAB" w:rsidRPr="0000162E" w:rsidRDefault="002E0275" w:rsidP="009F4ADA">
            <w:pPr>
              <w:pStyle w:val="ListParagraph"/>
              <w:spacing w:line="360" w:lineRule="auto"/>
              <w:ind w:left="0"/>
            </w:pPr>
            <w:r>
              <w:t>2017</w:t>
            </w:r>
          </w:p>
        </w:tc>
        <w:tc>
          <w:tcPr>
            <w:tcW w:w="1286" w:type="dxa"/>
          </w:tcPr>
          <w:p w:rsidR="00075DAB" w:rsidRPr="0000162E" w:rsidRDefault="002E0275" w:rsidP="009F4ADA">
            <w:pPr>
              <w:pStyle w:val="ListParagraph"/>
              <w:spacing w:line="360" w:lineRule="auto"/>
              <w:ind w:left="0"/>
            </w:pPr>
            <w:r>
              <w:t>2018</w:t>
            </w:r>
          </w:p>
        </w:tc>
        <w:tc>
          <w:tcPr>
            <w:tcW w:w="1260" w:type="dxa"/>
          </w:tcPr>
          <w:p w:rsidR="00075DAB" w:rsidRPr="0000162E" w:rsidRDefault="00075DAB" w:rsidP="009F4ADA">
            <w:pPr>
              <w:pStyle w:val="ListParagraph"/>
              <w:spacing w:line="360" w:lineRule="auto"/>
              <w:ind w:left="0"/>
            </w:pPr>
          </w:p>
        </w:tc>
        <w:tc>
          <w:tcPr>
            <w:tcW w:w="1620" w:type="dxa"/>
          </w:tcPr>
          <w:p w:rsidR="00075DAB" w:rsidRPr="0000162E" w:rsidRDefault="00772434" w:rsidP="00772434">
            <w:pPr>
              <w:pStyle w:val="ListParagraph"/>
              <w:spacing w:line="360" w:lineRule="auto"/>
              <w:ind w:left="0"/>
            </w:pPr>
            <w:r>
              <w:t>THEA 114</w:t>
            </w:r>
          </w:p>
        </w:tc>
      </w:tr>
      <w:tr w:rsidR="00075DAB" w:rsidTr="007A3CDB">
        <w:tc>
          <w:tcPr>
            <w:tcW w:w="4410" w:type="dxa"/>
          </w:tcPr>
          <w:p w:rsidR="00075DAB" w:rsidRPr="0000162E" w:rsidRDefault="002E0275" w:rsidP="009F4ADA">
            <w:pPr>
              <w:pStyle w:val="ListParagraph"/>
              <w:spacing w:line="360" w:lineRule="auto"/>
              <w:ind w:left="0"/>
            </w:pPr>
            <w:r>
              <w:t>Theatre B</w:t>
            </w:r>
            <w:r w:rsidR="000646F9">
              <w:t>20</w:t>
            </w:r>
          </w:p>
        </w:tc>
        <w:tc>
          <w:tcPr>
            <w:tcW w:w="1684" w:type="dxa"/>
          </w:tcPr>
          <w:p w:rsidR="00075DAB" w:rsidRPr="0000162E" w:rsidRDefault="002E0275" w:rsidP="009F4ADA">
            <w:pPr>
              <w:pStyle w:val="ListParagraph"/>
              <w:spacing w:line="360" w:lineRule="auto"/>
              <w:ind w:left="0"/>
            </w:pPr>
            <w:r>
              <w:t>2018</w:t>
            </w:r>
          </w:p>
        </w:tc>
        <w:tc>
          <w:tcPr>
            <w:tcW w:w="1286" w:type="dxa"/>
          </w:tcPr>
          <w:p w:rsidR="00075DAB" w:rsidRPr="0000162E" w:rsidRDefault="002E0275" w:rsidP="009F4ADA">
            <w:pPr>
              <w:pStyle w:val="ListParagraph"/>
              <w:spacing w:line="360" w:lineRule="auto"/>
              <w:ind w:left="0"/>
            </w:pPr>
            <w:r>
              <w:t>2019</w:t>
            </w:r>
          </w:p>
        </w:tc>
        <w:tc>
          <w:tcPr>
            <w:tcW w:w="1260" w:type="dxa"/>
          </w:tcPr>
          <w:p w:rsidR="00075DAB" w:rsidRPr="0000162E" w:rsidRDefault="00075DAB" w:rsidP="009F4ADA">
            <w:pPr>
              <w:pStyle w:val="ListParagraph"/>
              <w:spacing w:line="360" w:lineRule="auto"/>
              <w:ind w:left="0"/>
            </w:pPr>
          </w:p>
        </w:tc>
        <w:tc>
          <w:tcPr>
            <w:tcW w:w="1620" w:type="dxa"/>
          </w:tcPr>
          <w:p w:rsidR="00075DAB" w:rsidRPr="0000162E" w:rsidRDefault="00772434" w:rsidP="009F4ADA">
            <w:pPr>
              <w:pStyle w:val="ListParagraph"/>
              <w:spacing w:line="360" w:lineRule="auto"/>
              <w:ind w:left="0"/>
            </w:pPr>
            <w:r>
              <w:t>THEA 112</w:t>
            </w:r>
          </w:p>
        </w:tc>
      </w:tr>
      <w:tr w:rsidR="00075DAB" w:rsidTr="007A3CDB">
        <w:tc>
          <w:tcPr>
            <w:tcW w:w="4410" w:type="dxa"/>
          </w:tcPr>
          <w:p w:rsidR="00075DAB" w:rsidRPr="0000162E" w:rsidRDefault="000646F9" w:rsidP="009F4ADA">
            <w:pPr>
              <w:pStyle w:val="ListParagraph"/>
              <w:spacing w:line="360" w:lineRule="auto"/>
              <w:ind w:left="0"/>
            </w:pPr>
            <w:r>
              <w:t>Theatre B27</w:t>
            </w:r>
          </w:p>
        </w:tc>
        <w:tc>
          <w:tcPr>
            <w:tcW w:w="1684" w:type="dxa"/>
          </w:tcPr>
          <w:p w:rsidR="00075DAB" w:rsidRPr="0000162E" w:rsidRDefault="002E0275" w:rsidP="009F4ADA">
            <w:pPr>
              <w:pStyle w:val="ListParagraph"/>
              <w:spacing w:line="360" w:lineRule="auto"/>
              <w:ind w:left="0"/>
            </w:pPr>
            <w:r>
              <w:t>2015</w:t>
            </w:r>
          </w:p>
        </w:tc>
        <w:tc>
          <w:tcPr>
            <w:tcW w:w="1286" w:type="dxa"/>
          </w:tcPr>
          <w:p w:rsidR="00075DAB" w:rsidRPr="0000162E" w:rsidRDefault="002E0275" w:rsidP="009F4ADA">
            <w:pPr>
              <w:pStyle w:val="ListParagraph"/>
              <w:spacing w:line="360" w:lineRule="auto"/>
              <w:ind w:left="0"/>
            </w:pPr>
            <w:r>
              <w:t>2016</w:t>
            </w:r>
          </w:p>
        </w:tc>
        <w:tc>
          <w:tcPr>
            <w:tcW w:w="1260" w:type="dxa"/>
          </w:tcPr>
          <w:p w:rsidR="00075DAB" w:rsidRPr="0000162E" w:rsidRDefault="00075DAB" w:rsidP="009F4ADA">
            <w:pPr>
              <w:pStyle w:val="ListParagraph"/>
              <w:spacing w:line="360" w:lineRule="auto"/>
              <w:ind w:left="0"/>
            </w:pPr>
          </w:p>
        </w:tc>
        <w:tc>
          <w:tcPr>
            <w:tcW w:w="1620" w:type="dxa"/>
          </w:tcPr>
          <w:p w:rsidR="00075DAB" w:rsidRPr="0000162E" w:rsidRDefault="00772434" w:rsidP="009F4ADA">
            <w:pPr>
              <w:pStyle w:val="ListParagraph"/>
              <w:spacing w:line="360" w:lineRule="auto"/>
              <w:ind w:left="0"/>
            </w:pPr>
            <w:r>
              <w:t>THEA 191</w:t>
            </w:r>
          </w:p>
        </w:tc>
      </w:tr>
      <w:tr w:rsidR="00075DAB" w:rsidTr="007A3CDB">
        <w:tc>
          <w:tcPr>
            <w:tcW w:w="4410" w:type="dxa"/>
          </w:tcPr>
          <w:p w:rsidR="00075DAB" w:rsidRPr="0000162E" w:rsidRDefault="000646F9" w:rsidP="009F4ADA">
            <w:pPr>
              <w:pStyle w:val="ListParagraph"/>
              <w:spacing w:line="360" w:lineRule="auto"/>
              <w:ind w:left="0"/>
            </w:pPr>
            <w:r>
              <w:t>Theatre B28</w:t>
            </w:r>
          </w:p>
        </w:tc>
        <w:tc>
          <w:tcPr>
            <w:tcW w:w="1684" w:type="dxa"/>
          </w:tcPr>
          <w:p w:rsidR="00075DAB" w:rsidRPr="0000162E" w:rsidRDefault="002E0275" w:rsidP="009F4ADA">
            <w:pPr>
              <w:pStyle w:val="ListParagraph"/>
              <w:spacing w:line="360" w:lineRule="auto"/>
              <w:ind w:left="0"/>
            </w:pPr>
            <w:r>
              <w:t>2018</w:t>
            </w:r>
          </w:p>
        </w:tc>
        <w:tc>
          <w:tcPr>
            <w:tcW w:w="1286" w:type="dxa"/>
          </w:tcPr>
          <w:p w:rsidR="00075DAB" w:rsidRPr="0000162E" w:rsidRDefault="002E0275" w:rsidP="009F4ADA">
            <w:pPr>
              <w:pStyle w:val="ListParagraph"/>
              <w:spacing w:line="360" w:lineRule="auto"/>
              <w:ind w:left="0"/>
            </w:pPr>
            <w:r>
              <w:t>2019</w:t>
            </w:r>
          </w:p>
        </w:tc>
        <w:tc>
          <w:tcPr>
            <w:tcW w:w="1260" w:type="dxa"/>
          </w:tcPr>
          <w:p w:rsidR="00075DAB" w:rsidRPr="0000162E" w:rsidRDefault="00075DAB" w:rsidP="009F4ADA">
            <w:pPr>
              <w:pStyle w:val="ListParagraph"/>
              <w:spacing w:line="360" w:lineRule="auto"/>
              <w:ind w:left="0"/>
            </w:pPr>
          </w:p>
        </w:tc>
        <w:tc>
          <w:tcPr>
            <w:tcW w:w="1620" w:type="dxa"/>
          </w:tcPr>
          <w:p w:rsidR="00075DAB" w:rsidRPr="0000162E" w:rsidRDefault="00772434" w:rsidP="009F4ADA">
            <w:pPr>
              <w:pStyle w:val="ListParagraph"/>
              <w:spacing w:line="360" w:lineRule="auto"/>
              <w:ind w:left="0"/>
            </w:pPr>
            <w:r>
              <w:t>THEA 192</w:t>
            </w:r>
          </w:p>
        </w:tc>
      </w:tr>
      <w:tr w:rsidR="00075DAB" w:rsidTr="007A3CDB">
        <w:tc>
          <w:tcPr>
            <w:tcW w:w="4410" w:type="dxa"/>
          </w:tcPr>
          <w:p w:rsidR="00075DAB" w:rsidRPr="0000162E" w:rsidRDefault="00F41404" w:rsidP="009F4ADA">
            <w:pPr>
              <w:pStyle w:val="ListParagraph"/>
              <w:spacing w:line="360" w:lineRule="auto"/>
              <w:ind w:left="0"/>
            </w:pPr>
            <w:r>
              <w:t>Theatre B14</w:t>
            </w:r>
          </w:p>
        </w:tc>
        <w:tc>
          <w:tcPr>
            <w:tcW w:w="1684" w:type="dxa"/>
          </w:tcPr>
          <w:p w:rsidR="00075DAB" w:rsidRPr="0000162E" w:rsidRDefault="00772434" w:rsidP="009F4ADA">
            <w:pPr>
              <w:pStyle w:val="ListParagraph"/>
              <w:spacing w:line="360" w:lineRule="auto"/>
              <w:ind w:left="0"/>
            </w:pPr>
            <w:r>
              <w:t>2019</w:t>
            </w:r>
          </w:p>
        </w:tc>
        <w:tc>
          <w:tcPr>
            <w:tcW w:w="1286" w:type="dxa"/>
          </w:tcPr>
          <w:p w:rsidR="00075DAB" w:rsidRPr="0000162E" w:rsidRDefault="00772434" w:rsidP="009F4ADA">
            <w:pPr>
              <w:pStyle w:val="ListParagraph"/>
              <w:spacing w:line="360" w:lineRule="auto"/>
              <w:ind w:left="0"/>
            </w:pPr>
            <w:r>
              <w:t>2020</w:t>
            </w:r>
          </w:p>
        </w:tc>
        <w:tc>
          <w:tcPr>
            <w:tcW w:w="1260" w:type="dxa"/>
          </w:tcPr>
          <w:p w:rsidR="00075DAB" w:rsidRPr="0000162E" w:rsidRDefault="00075DAB" w:rsidP="009F4ADA">
            <w:pPr>
              <w:pStyle w:val="ListParagraph"/>
              <w:spacing w:line="360" w:lineRule="auto"/>
              <w:ind w:left="0"/>
            </w:pPr>
          </w:p>
        </w:tc>
        <w:tc>
          <w:tcPr>
            <w:tcW w:w="1620" w:type="dxa"/>
          </w:tcPr>
          <w:p w:rsidR="00075DAB" w:rsidRPr="0000162E" w:rsidRDefault="00772434" w:rsidP="009F4ADA">
            <w:pPr>
              <w:pStyle w:val="ListParagraph"/>
              <w:spacing w:line="360" w:lineRule="auto"/>
              <w:ind w:left="0"/>
            </w:pPr>
            <w:r>
              <w:t>THEA 174</w:t>
            </w:r>
          </w:p>
        </w:tc>
      </w:tr>
      <w:tr w:rsidR="00075DAB" w:rsidTr="007A3CDB">
        <w:tc>
          <w:tcPr>
            <w:tcW w:w="4410" w:type="dxa"/>
          </w:tcPr>
          <w:p w:rsidR="00075DAB" w:rsidRPr="0000162E" w:rsidRDefault="00F41404" w:rsidP="009F4ADA">
            <w:pPr>
              <w:pStyle w:val="ListParagraph"/>
              <w:spacing w:line="360" w:lineRule="auto"/>
              <w:ind w:left="0"/>
            </w:pPr>
            <w:r>
              <w:t>Theatre B16</w:t>
            </w:r>
          </w:p>
        </w:tc>
        <w:tc>
          <w:tcPr>
            <w:tcW w:w="1684" w:type="dxa"/>
          </w:tcPr>
          <w:p w:rsidR="00075DAB" w:rsidRPr="0000162E" w:rsidRDefault="00772434" w:rsidP="009F4ADA">
            <w:pPr>
              <w:pStyle w:val="ListParagraph"/>
              <w:spacing w:line="360" w:lineRule="auto"/>
              <w:ind w:left="0"/>
            </w:pPr>
            <w:r>
              <w:t>2019</w:t>
            </w:r>
          </w:p>
        </w:tc>
        <w:tc>
          <w:tcPr>
            <w:tcW w:w="1286" w:type="dxa"/>
          </w:tcPr>
          <w:p w:rsidR="00075DAB" w:rsidRPr="0000162E" w:rsidRDefault="00772434" w:rsidP="009F4ADA">
            <w:pPr>
              <w:pStyle w:val="ListParagraph"/>
              <w:spacing w:line="360" w:lineRule="auto"/>
              <w:ind w:left="0"/>
            </w:pPr>
            <w:r>
              <w:t>2020</w:t>
            </w:r>
          </w:p>
        </w:tc>
        <w:tc>
          <w:tcPr>
            <w:tcW w:w="1260" w:type="dxa"/>
          </w:tcPr>
          <w:p w:rsidR="00075DAB" w:rsidRPr="0000162E" w:rsidRDefault="00075DAB" w:rsidP="009F4ADA">
            <w:pPr>
              <w:pStyle w:val="ListParagraph"/>
              <w:spacing w:line="360" w:lineRule="auto"/>
              <w:ind w:left="0"/>
            </w:pPr>
          </w:p>
        </w:tc>
        <w:tc>
          <w:tcPr>
            <w:tcW w:w="1620" w:type="dxa"/>
          </w:tcPr>
          <w:p w:rsidR="00075DAB" w:rsidRPr="0000162E" w:rsidRDefault="00772434" w:rsidP="009F4ADA">
            <w:pPr>
              <w:pStyle w:val="ListParagraph"/>
              <w:spacing w:line="360" w:lineRule="auto"/>
              <w:ind w:left="0"/>
            </w:pPr>
            <w:r>
              <w:t>THEA 171</w:t>
            </w:r>
          </w:p>
        </w:tc>
      </w:tr>
      <w:tr w:rsidR="00075DAB" w:rsidTr="007A3CDB">
        <w:tc>
          <w:tcPr>
            <w:tcW w:w="4410" w:type="dxa"/>
          </w:tcPr>
          <w:p w:rsidR="00075DAB" w:rsidRPr="0000162E" w:rsidRDefault="000646F9" w:rsidP="009F4ADA">
            <w:pPr>
              <w:pStyle w:val="ListParagraph"/>
              <w:spacing w:line="360" w:lineRule="auto"/>
              <w:ind w:left="0"/>
            </w:pPr>
            <w:r>
              <w:t>Theatre B31</w:t>
            </w:r>
          </w:p>
        </w:tc>
        <w:tc>
          <w:tcPr>
            <w:tcW w:w="1684" w:type="dxa"/>
          </w:tcPr>
          <w:p w:rsidR="00075DAB" w:rsidRPr="0000162E" w:rsidRDefault="00772434" w:rsidP="009F4ADA">
            <w:pPr>
              <w:pStyle w:val="ListParagraph"/>
              <w:spacing w:line="360" w:lineRule="auto"/>
              <w:ind w:left="0"/>
            </w:pPr>
            <w:r>
              <w:t>2018</w:t>
            </w:r>
          </w:p>
        </w:tc>
        <w:tc>
          <w:tcPr>
            <w:tcW w:w="1286" w:type="dxa"/>
          </w:tcPr>
          <w:p w:rsidR="00075DAB" w:rsidRPr="0000162E" w:rsidRDefault="00772434" w:rsidP="009F4ADA">
            <w:pPr>
              <w:pStyle w:val="ListParagraph"/>
              <w:spacing w:line="360" w:lineRule="auto"/>
              <w:ind w:left="0"/>
            </w:pPr>
            <w:r>
              <w:t>2019</w:t>
            </w:r>
          </w:p>
        </w:tc>
        <w:tc>
          <w:tcPr>
            <w:tcW w:w="1260" w:type="dxa"/>
          </w:tcPr>
          <w:p w:rsidR="00075DAB" w:rsidRPr="0000162E" w:rsidRDefault="00075DAB" w:rsidP="009F4ADA">
            <w:pPr>
              <w:pStyle w:val="ListParagraph"/>
              <w:spacing w:line="360" w:lineRule="auto"/>
              <w:ind w:left="0"/>
            </w:pPr>
          </w:p>
        </w:tc>
        <w:tc>
          <w:tcPr>
            <w:tcW w:w="1620" w:type="dxa"/>
          </w:tcPr>
          <w:p w:rsidR="00075DAB" w:rsidRPr="0000162E" w:rsidRDefault="00772434" w:rsidP="009F4ADA">
            <w:pPr>
              <w:pStyle w:val="ListParagraph"/>
              <w:spacing w:line="360" w:lineRule="auto"/>
              <w:ind w:left="0"/>
            </w:pPr>
            <w:r>
              <w:t>N/A</w:t>
            </w:r>
          </w:p>
        </w:tc>
      </w:tr>
      <w:tr w:rsidR="00075DAB" w:rsidTr="007A3CDB">
        <w:tc>
          <w:tcPr>
            <w:tcW w:w="4410" w:type="dxa"/>
          </w:tcPr>
          <w:p w:rsidR="00075DAB" w:rsidRPr="0000162E" w:rsidRDefault="000646F9" w:rsidP="009F4ADA">
            <w:pPr>
              <w:pStyle w:val="ListParagraph"/>
              <w:spacing w:line="360" w:lineRule="auto"/>
              <w:ind w:left="0"/>
            </w:pPr>
            <w:r>
              <w:t>Theatre B32</w:t>
            </w:r>
          </w:p>
        </w:tc>
        <w:tc>
          <w:tcPr>
            <w:tcW w:w="1684" w:type="dxa"/>
          </w:tcPr>
          <w:p w:rsidR="00075DAB" w:rsidRPr="0000162E" w:rsidRDefault="00772434" w:rsidP="009F4ADA">
            <w:pPr>
              <w:pStyle w:val="ListParagraph"/>
              <w:spacing w:line="360" w:lineRule="auto"/>
              <w:ind w:left="0"/>
            </w:pPr>
            <w:r>
              <w:t>2018</w:t>
            </w:r>
          </w:p>
        </w:tc>
        <w:tc>
          <w:tcPr>
            <w:tcW w:w="1286" w:type="dxa"/>
          </w:tcPr>
          <w:p w:rsidR="00075DAB" w:rsidRPr="0000162E" w:rsidRDefault="00772434" w:rsidP="009F4ADA">
            <w:pPr>
              <w:pStyle w:val="ListParagraph"/>
              <w:spacing w:line="360" w:lineRule="auto"/>
              <w:ind w:left="0"/>
            </w:pPr>
            <w:r>
              <w:t>2019</w:t>
            </w:r>
          </w:p>
        </w:tc>
        <w:tc>
          <w:tcPr>
            <w:tcW w:w="1260" w:type="dxa"/>
          </w:tcPr>
          <w:p w:rsidR="00075DAB" w:rsidRPr="0000162E" w:rsidRDefault="00075DAB" w:rsidP="009F4ADA">
            <w:pPr>
              <w:pStyle w:val="ListParagraph"/>
              <w:spacing w:line="360" w:lineRule="auto"/>
              <w:ind w:left="0"/>
            </w:pPr>
          </w:p>
        </w:tc>
        <w:tc>
          <w:tcPr>
            <w:tcW w:w="1620" w:type="dxa"/>
          </w:tcPr>
          <w:p w:rsidR="00075DAB" w:rsidRPr="0000162E" w:rsidRDefault="00772434" w:rsidP="009F4ADA">
            <w:pPr>
              <w:pStyle w:val="ListParagraph"/>
              <w:spacing w:line="360" w:lineRule="auto"/>
              <w:ind w:left="0"/>
            </w:pPr>
            <w:r>
              <w:t>N/A</w:t>
            </w:r>
          </w:p>
        </w:tc>
      </w:tr>
    </w:tbl>
    <w:tbl>
      <w:tblPr>
        <w:tblW w:w="15040" w:type="dxa"/>
        <w:tblInd w:w="93" w:type="dxa"/>
        <w:tblLook w:val="04A0" w:firstRow="1" w:lastRow="0" w:firstColumn="1" w:lastColumn="0" w:noHBand="0" w:noVBand="1"/>
      </w:tblPr>
      <w:tblGrid>
        <w:gridCol w:w="2140"/>
        <w:gridCol w:w="720"/>
        <w:gridCol w:w="880"/>
        <w:gridCol w:w="1140"/>
        <w:gridCol w:w="1000"/>
        <w:gridCol w:w="1340"/>
        <w:gridCol w:w="960"/>
        <w:gridCol w:w="6860"/>
      </w:tblGrid>
      <w:tr w:rsidR="002E0275" w:rsidRPr="002E0275" w:rsidTr="002E0275">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0275" w:rsidRPr="002E0275" w:rsidRDefault="002E0275" w:rsidP="002E0275">
            <w:pPr>
              <w:spacing w:after="0" w:line="240" w:lineRule="auto"/>
              <w:rPr>
                <w:rFonts w:eastAsia="Times New Roman"/>
                <w:color w:val="000000"/>
                <w:sz w:val="18"/>
                <w:szCs w:val="18"/>
              </w:rPr>
            </w:pPr>
            <w:r w:rsidRPr="002E0275">
              <w:rPr>
                <w:rFonts w:eastAsia="Times New Roman"/>
                <w:color w:val="000000"/>
                <w:sz w:val="18"/>
                <w:szCs w:val="18"/>
              </w:rPr>
              <w:t>THEATRE ARTS AND DAN</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2E0275" w:rsidRPr="002E0275" w:rsidRDefault="002E0275" w:rsidP="002E0275">
            <w:pPr>
              <w:spacing w:after="0" w:line="240" w:lineRule="auto"/>
              <w:jc w:val="right"/>
              <w:rPr>
                <w:rFonts w:eastAsia="Times New Roman"/>
                <w:color w:val="000000"/>
                <w:sz w:val="18"/>
                <w:szCs w:val="18"/>
              </w:rPr>
            </w:pPr>
            <w:r w:rsidRPr="002E0275">
              <w:rPr>
                <w:rFonts w:eastAsia="Times New Roman"/>
                <w:color w:val="000000"/>
                <w:sz w:val="18"/>
                <w:szCs w:val="18"/>
              </w:rPr>
              <w:t>DANC</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2E0275" w:rsidRPr="002E0275" w:rsidRDefault="002E0275" w:rsidP="002E0275">
            <w:pPr>
              <w:spacing w:after="0" w:line="240" w:lineRule="auto"/>
              <w:jc w:val="right"/>
              <w:rPr>
                <w:rFonts w:eastAsia="Times New Roman"/>
                <w:color w:val="000000"/>
                <w:sz w:val="18"/>
                <w:szCs w:val="18"/>
              </w:rPr>
            </w:pPr>
            <w:r w:rsidRPr="002E0275">
              <w:rPr>
                <w:rFonts w:eastAsia="Times New Roman"/>
                <w:color w:val="000000"/>
                <w:sz w:val="18"/>
                <w:szCs w:val="18"/>
              </w:rPr>
              <w:t>6md</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2E0275" w:rsidRPr="002E0275" w:rsidRDefault="002E0275" w:rsidP="002E0275">
            <w:pPr>
              <w:spacing w:after="0" w:line="240" w:lineRule="auto"/>
              <w:jc w:val="right"/>
              <w:rPr>
                <w:rFonts w:eastAsia="Times New Roman"/>
                <w:color w:val="000000"/>
                <w:sz w:val="18"/>
                <w:szCs w:val="18"/>
              </w:rPr>
            </w:pPr>
            <w:r w:rsidRPr="002E0275">
              <w:rPr>
                <w:rFonts w:eastAsia="Times New Roman"/>
                <w:color w:val="000000"/>
                <w:sz w:val="18"/>
                <w:szCs w:val="18"/>
              </w:rPr>
              <w:t>11/1/2000</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2E0275" w:rsidRPr="002E0275" w:rsidRDefault="002E0275" w:rsidP="002E0275">
            <w:pPr>
              <w:spacing w:after="0" w:line="240" w:lineRule="auto"/>
              <w:jc w:val="right"/>
              <w:rPr>
                <w:rFonts w:eastAsia="Times New Roman"/>
                <w:color w:val="000000"/>
                <w:sz w:val="18"/>
                <w:szCs w:val="18"/>
              </w:rPr>
            </w:pPr>
            <w:r w:rsidRPr="002E0275">
              <w:rPr>
                <w:rFonts w:eastAsia="Times New Roman"/>
                <w:color w:val="000000"/>
                <w:sz w:val="18"/>
                <w:szCs w:val="18"/>
              </w:rPr>
              <w:t>11/1/2005</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2E0275" w:rsidRPr="002E0275" w:rsidRDefault="002E0275" w:rsidP="002E0275">
            <w:pPr>
              <w:spacing w:after="0" w:line="240" w:lineRule="auto"/>
              <w:jc w:val="right"/>
              <w:rPr>
                <w:rFonts w:eastAsia="Times New Roman"/>
                <w:color w:val="000000"/>
                <w:sz w:val="18"/>
                <w:szCs w:val="18"/>
              </w:rPr>
            </w:pPr>
            <w:r w:rsidRPr="002E0275">
              <w:rPr>
                <w:rFonts w:eastAsia="Times New Roman"/>
                <w:color w:val="000000"/>
                <w:sz w:val="18"/>
                <w:szCs w:val="18"/>
              </w:rPr>
              <w:t>11/1/2006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E0275" w:rsidRPr="002E0275" w:rsidRDefault="002E0275" w:rsidP="002E0275">
            <w:pPr>
              <w:spacing w:after="0" w:line="240" w:lineRule="auto"/>
              <w:rPr>
                <w:rFonts w:eastAsia="Times New Roman"/>
                <w:color w:val="000000"/>
                <w:sz w:val="18"/>
                <w:szCs w:val="18"/>
              </w:rPr>
            </w:pPr>
            <w:r w:rsidRPr="002E0275">
              <w:rPr>
                <w:rFonts w:eastAsia="Times New Roman"/>
                <w:color w:val="000000"/>
                <w:sz w:val="18"/>
                <w:szCs w:val="18"/>
              </w:rPr>
              <w:t> </w:t>
            </w:r>
          </w:p>
        </w:tc>
        <w:tc>
          <w:tcPr>
            <w:tcW w:w="6860" w:type="dxa"/>
            <w:tcBorders>
              <w:top w:val="single" w:sz="4" w:space="0" w:color="auto"/>
              <w:left w:val="nil"/>
              <w:bottom w:val="single" w:sz="4" w:space="0" w:color="auto"/>
              <w:right w:val="single" w:sz="4" w:space="0" w:color="auto"/>
            </w:tcBorders>
            <w:shd w:val="clear" w:color="auto" w:fill="auto"/>
            <w:noWrap/>
            <w:vAlign w:val="bottom"/>
            <w:hideMark/>
          </w:tcPr>
          <w:p w:rsidR="002E0275" w:rsidRPr="002E0275" w:rsidRDefault="002E0275" w:rsidP="002E0275">
            <w:pPr>
              <w:spacing w:after="0" w:line="240" w:lineRule="auto"/>
              <w:rPr>
                <w:rFonts w:eastAsia="Times New Roman"/>
                <w:color w:val="000000"/>
                <w:sz w:val="18"/>
                <w:szCs w:val="18"/>
              </w:rPr>
            </w:pPr>
            <w:r w:rsidRPr="002E0275">
              <w:rPr>
                <w:rFonts w:eastAsia="Times New Roman"/>
                <w:color w:val="000000"/>
                <w:sz w:val="18"/>
                <w:szCs w:val="18"/>
              </w:rPr>
              <w:t>Modern Dance</w:t>
            </w:r>
          </w:p>
        </w:tc>
      </w:tr>
      <w:tr w:rsidR="002E0275" w:rsidRPr="002E0275" w:rsidTr="002E0275">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2E0275" w:rsidRPr="002E0275" w:rsidRDefault="002E0275" w:rsidP="002E0275">
            <w:pPr>
              <w:spacing w:after="0" w:line="240" w:lineRule="auto"/>
              <w:rPr>
                <w:rFonts w:eastAsia="Times New Roman"/>
                <w:color w:val="000000"/>
                <w:sz w:val="18"/>
                <w:szCs w:val="18"/>
              </w:rPr>
            </w:pPr>
            <w:r w:rsidRPr="002E0275">
              <w:rPr>
                <w:rFonts w:eastAsia="Times New Roman"/>
                <w:color w:val="000000"/>
                <w:sz w:val="18"/>
                <w:szCs w:val="18"/>
              </w:rPr>
              <w:t>THEATRE ARTS AND DAN</w:t>
            </w:r>
          </w:p>
        </w:tc>
        <w:tc>
          <w:tcPr>
            <w:tcW w:w="720" w:type="dxa"/>
            <w:tcBorders>
              <w:top w:val="nil"/>
              <w:left w:val="nil"/>
              <w:bottom w:val="single" w:sz="4" w:space="0" w:color="auto"/>
              <w:right w:val="single" w:sz="4" w:space="0" w:color="auto"/>
            </w:tcBorders>
            <w:shd w:val="clear" w:color="auto" w:fill="auto"/>
            <w:noWrap/>
            <w:vAlign w:val="bottom"/>
            <w:hideMark/>
          </w:tcPr>
          <w:p w:rsidR="002E0275" w:rsidRPr="002E0275" w:rsidRDefault="002E0275" w:rsidP="002E0275">
            <w:pPr>
              <w:spacing w:after="0" w:line="240" w:lineRule="auto"/>
              <w:jc w:val="right"/>
              <w:rPr>
                <w:rFonts w:eastAsia="Times New Roman"/>
                <w:color w:val="000000"/>
                <w:sz w:val="18"/>
                <w:szCs w:val="18"/>
              </w:rPr>
            </w:pPr>
            <w:r w:rsidRPr="002E0275">
              <w:rPr>
                <w:rFonts w:eastAsia="Times New Roman"/>
                <w:color w:val="000000"/>
                <w:sz w:val="18"/>
                <w:szCs w:val="18"/>
              </w:rPr>
              <w:t>THEA</w:t>
            </w:r>
          </w:p>
        </w:tc>
        <w:tc>
          <w:tcPr>
            <w:tcW w:w="880" w:type="dxa"/>
            <w:tcBorders>
              <w:top w:val="nil"/>
              <w:left w:val="nil"/>
              <w:bottom w:val="single" w:sz="4" w:space="0" w:color="auto"/>
              <w:right w:val="single" w:sz="4" w:space="0" w:color="auto"/>
            </w:tcBorders>
            <w:shd w:val="clear" w:color="auto" w:fill="auto"/>
            <w:noWrap/>
            <w:vAlign w:val="bottom"/>
            <w:hideMark/>
          </w:tcPr>
          <w:p w:rsidR="002E0275" w:rsidRPr="002E0275" w:rsidRDefault="002E0275" w:rsidP="002E0275">
            <w:pPr>
              <w:spacing w:after="0" w:line="240" w:lineRule="auto"/>
              <w:jc w:val="right"/>
              <w:rPr>
                <w:rFonts w:eastAsia="Times New Roman"/>
                <w:color w:val="000000"/>
                <w:sz w:val="18"/>
                <w:szCs w:val="18"/>
              </w:rPr>
            </w:pPr>
            <w:r w:rsidRPr="002E0275">
              <w:rPr>
                <w:rFonts w:eastAsia="Times New Roman"/>
                <w:color w:val="000000"/>
                <w:sz w:val="18"/>
                <w:szCs w:val="18"/>
              </w:rPr>
              <w:t>27</w:t>
            </w:r>
          </w:p>
        </w:tc>
        <w:tc>
          <w:tcPr>
            <w:tcW w:w="1140" w:type="dxa"/>
            <w:tcBorders>
              <w:top w:val="nil"/>
              <w:left w:val="nil"/>
              <w:bottom w:val="single" w:sz="4" w:space="0" w:color="auto"/>
              <w:right w:val="single" w:sz="4" w:space="0" w:color="auto"/>
            </w:tcBorders>
            <w:shd w:val="clear" w:color="auto" w:fill="auto"/>
            <w:noWrap/>
            <w:vAlign w:val="bottom"/>
            <w:hideMark/>
          </w:tcPr>
          <w:p w:rsidR="002E0275" w:rsidRPr="002E0275" w:rsidRDefault="002E0275" w:rsidP="002E0275">
            <w:pPr>
              <w:spacing w:after="0" w:line="240" w:lineRule="auto"/>
              <w:jc w:val="right"/>
              <w:rPr>
                <w:rFonts w:eastAsia="Times New Roman"/>
                <w:color w:val="000000"/>
                <w:sz w:val="18"/>
                <w:szCs w:val="18"/>
              </w:rPr>
            </w:pPr>
            <w:r w:rsidRPr="002E0275">
              <w:rPr>
                <w:rFonts w:eastAsia="Times New Roman"/>
                <w:color w:val="000000"/>
                <w:sz w:val="18"/>
                <w:szCs w:val="18"/>
              </w:rPr>
              <w:t>10/1/2010</w:t>
            </w:r>
          </w:p>
        </w:tc>
        <w:tc>
          <w:tcPr>
            <w:tcW w:w="1000" w:type="dxa"/>
            <w:tcBorders>
              <w:top w:val="nil"/>
              <w:left w:val="nil"/>
              <w:bottom w:val="single" w:sz="4" w:space="0" w:color="auto"/>
              <w:right w:val="single" w:sz="4" w:space="0" w:color="auto"/>
            </w:tcBorders>
            <w:shd w:val="clear" w:color="auto" w:fill="auto"/>
            <w:noWrap/>
            <w:vAlign w:val="bottom"/>
            <w:hideMark/>
          </w:tcPr>
          <w:p w:rsidR="002E0275" w:rsidRPr="002E0275" w:rsidRDefault="002E0275" w:rsidP="002E0275">
            <w:pPr>
              <w:spacing w:after="0" w:line="240" w:lineRule="auto"/>
              <w:jc w:val="right"/>
              <w:rPr>
                <w:rFonts w:eastAsia="Times New Roman"/>
                <w:color w:val="000000"/>
                <w:sz w:val="18"/>
                <w:szCs w:val="18"/>
              </w:rPr>
            </w:pPr>
            <w:r w:rsidRPr="002E0275">
              <w:rPr>
                <w:rFonts w:eastAsia="Times New Roman"/>
                <w:color w:val="000000"/>
                <w:sz w:val="18"/>
                <w:szCs w:val="18"/>
              </w:rPr>
              <w:t>10/1/2015</w:t>
            </w:r>
          </w:p>
        </w:tc>
        <w:tc>
          <w:tcPr>
            <w:tcW w:w="1340" w:type="dxa"/>
            <w:tcBorders>
              <w:top w:val="nil"/>
              <w:left w:val="nil"/>
              <w:bottom w:val="single" w:sz="4" w:space="0" w:color="auto"/>
              <w:right w:val="single" w:sz="4" w:space="0" w:color="auto"/>
            </w:tcBorders>
            <w:shd w:val="clear" w:color="auto" w:fill="auto"/>
            <w:noWrap/>
            <w:vAlign w:val="bottom"/>
            <w:hideMark/>
          </w:tcPr>
          <w:p w:rsidR="002E0275" w:rsidRPr="002E0275" w:rsidRDefault="002E0275" w:rsidP="002E0275">
            <w:pPr>
              <w:spacing w:after="0" w:line="240" w:lineRule="auto"/>
              <w:jc w:val="right"/>
              <w:rPr>
                <w:rFonts w:eastAsia="Times New Roman"/>
                <w:color w:val="000000"/>
                <w:sz w:val="18"/>
                <w:szCs w:val="18"/>
              </w:rPr>
            </w:pPr>
            <w:r w:rsidRPr="002E0275">
              <w:rPr>
                <w:rFonts w:eastAsia="Times New Roman"/>
                <w:color w:val="000000"/>
                <w:sz w:val="18"/>
                <w:szCs w:val="18"/>
              </w:rPr>
              <w:t>10/1/2016</w:t>
            </w:r>
          </w:p>
        </w:tc>
        <w:tc>
          <w:tcPr>
            <w:tcW w:w="960" w:type="dxa"/>
            <w:tcBorders>
              <w:top w:val="nil"/>
              <w:left w:val="nil"/>
              <w:bottom w:val="single" w:sz="4" w:space="0" w:color="auto"/>
              <w:right w:val="single" w:sz="4" w:space="0" w:color="auto"/>
            </w:tcBorders>
            <w:shd w:val="clear" w:color="auto" w:fill="auto"/>
            <w:noWrap/>
            <w:vAlign w:val="bottom"/>
            <w:hideMark/>
          </w:tcPr>
          <w:p w:rsidR="002E0275" w:rsidRPr="002E0275" w:rsidRDefault="002E0275" w:rsidP="002E0275">
            <w:pPr>
              <w:spacing w:after="0" w:line="240" w:lineRule="auto"/>
              <w:rPr>
                <w:rFonts w:eastAsia="Times New Roman"/>
                <w:color w:val="000000"/>
                <w:sz w:val="18"/>
                <w:szCs w:val="18"/>
              </w:rPr>
            </w:pPr>
            <w:r w:rsidRPr="002E0275">
              <w:rPr>
                <w:rFonts w:eastAsia="Times New Roman"/>
                <w:color w:val="000000"/>
                <w:sz w:val="18"/>
                <w:szCs w:val="18"/>
              </w:rPr>
              <w:t> </w:t>
            </w:r>
          </w:p>
        </w:tc>
        <w:tc>
          <w:tcPr>
            <w:tcW w:w="6860" w:type="dxa"/>
            <w:tcBorders>
              <w:top w:val="nil"/>
              <w:left w:val="nil"/>
              <w:bottom w:val="single" w:sz="4" w:space="0" w:color="auto"/>
              <w:right w:val="single" w:sz="4" w:space="0" w:color="auto"/>
            </w:tcBorders>
            <w:shd w:val="clear" w:color="auto" w:fill="auto"/>
            <w:noWrap/>
            <w:vAlign w:val="bottom"/>
            <w:hideMark/>
          </w:tcPr>
          <w:p w:rsidR="002E0275" w:rsidRPr="002E0275" w:rsidRDefault="002E0275" w:rsidP="002E0275">
            <w:pPr>
              <w:spacing w:after="0" w:line="240" w:lineRule="auto"/>
              <w:rPr>
                <w:rFonts w:eastAsia="Times New Roman"/>
                <w:color w:val="000000"/>
                <w:sz w:val="18"/>
                <w:szCs w:val="18"/>
              </w:rPr>
            </w:pPr>
            <w:r w:rsidRPr="002E0275">
              <w:rPr>
                <w:rFonts w:eastAsia="Times New Roman"/>
                <w:color w:val="000000"/>
                <w:sz w:val="18"/>
                <w:szCs w:val="18"/>
              </w:rPr>
              <w:t>Acting Theatre Laboratory</w:t>
            </w:r>
          </w:p>
        </w:tc>
      </w:tr>
      <w:tr w:rsidR="002E0275" w:rsidRPr="002E0275" w:rsidTr="002E0275">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2E0275" w:rsidRPr="002E0275" w:rsidRDefault="002E0275" w:rsidP="002E0275">
            <w:pPr>
              <w:spacing w:after="0" w:line="240" w:lineRule="auto"/>
              <w:rPr>
                <w:rFonts w:eastAsia="Times New Roman"/>
                <w:color w:val="000000"/>
                <w:sz w:val="18"/>
                <w:szCs w:val="18"/>
              </w:rPr>
            </w:pPr>
            <w:r w:rsidRPr="002E0275">
              <w:rPr>
                <w:rFonts w:eastAsia="Times New Roman"/>
                <w:color w:val="000000"/>
                <w:sz w:val="18"/>
                <w:szCs w:val="18"/>
              </w:rPr>
              <w:t>THEATRE ARTS AND DAN</w:t>
            </w:r>
          </w:p>
        </w:tc>
        <w:tc>
          <w:tcPr>
            <w:tcW w:w="720" w:type="dxa"/>
            <w:tcBorders>
              <w:top w:val="nil"/>
              <w:left w:val="nil"/>
              <w:bottom w:val="single" w:sz="4" w:space="0" w:color="auto"/>
              <w:right w:val="single" w:sz="4" w:space="0" w:color="auto"/>
            </w:tcBorders>
            <w:shd w:val="clear" w:color="auto" w:fill="auto"/>
            <w:noWrap/>
            <w:vAlign w:val="bottom"/>
            <w:hideMark/>
          </w:tcPr>
          <w:p w:rsidR="002E0275" w:rsidRPr="002E0275" w:rsidRDefault="002E0275" w:rsidP="002E0275">
            <w:pPr>
              <w:spacing w:after="0" w:line="240" w:lineRule="auto"/>
              <w:jc w:val="right"/>
              <w:rPr>
                <w:rFonts w:eastAsia="Times New Roman"/>
                <w:color w:val="000000"/>
                <w:sz w:val="18"/>
                <w:szCs w:val="18"/>
              </w:rPr>
            </w:pPr>
            <w:r w:rsidRPr="002E0275">
              <w:rPr>
                <w:rFonts w:eastAsia="Times New Roman"/>
                <w:color w:val="000000"/>
                <w:sz w:val="18"/>
                <w:szCs w:val="18"/>
              </w:rPr>
              <w:t>THEA</w:t>
            </w:r>
          </w:p>
        </w:tc>
        <w:tc>
          <w:tcPr>
            <w:tcW w:w="880" w:type="dxa"/>
            <w:tcBorders>
              <w:top w:val="nil"/>
              <w:left w:val="nil"/>
              <w:bottom w:val="single" w:sz="4" w:space="0" w:color="auto"/>
              <w:right w:val="single" w:sz="4" w:space="0" w:color="auto"/>
            </w:tcBorders>
            <w:shd w:val="clear" w:color="auto" w:fill="auto"/>
            <w:noWrap/>
            <w:vAlign w:val="bottom"/>
            <w:hideMark/>
          </w:tcPr>
          <w:p w:rsidR="002E0275" w:rsidRPr="002E0275" w:rsidRDefault="002E0275" w:rsidP="002E0275">
            <w:pPr>
              <w:spacing w:after="0" w:line="240" w:lineRule="auto"/>
              <w:jc w:val="right"/>
              <w:rPr>
                <w:rFonts w:eastAsia="Times New Roman"/>
                <w:color w:val="000000"/>
                <w:sz w:val="18"/>
                <w:szCs w:val="18"/>
              </w:rPr>
            </w:pPr>
            <w:r w:rsidRPr="002E0275">
              <w:rPr>
                <w:rFonts w:eastAsia="Times New Roman"/>
                <w:color w:val="000000"/>
                <w:sz w:val="18"/>
                <w:szCs w:val="18"/>
              </w:rPr>
              <w:t>1</w:t>
            </w:r>
          </w:p>
        </w:tc>
        <w:tc>
          <w:tcPr>
            <w:tcW w:w="1140" w:type="dxa"/>
            <w:tcBorders>
              <w:top w:val="nil"/>
              <w:left w:val="nil"/>
              <w:bottom w:val="single" w:sz="4" w:space="0" w:color="auto"/>
              <w:right w:val="single" w:sz="4" w:space="0" w:color="auto"/>
            </w:tcBorders>
            <w:shd w:val="clear" w:color="auto" w:fill="auto"/>
            <w:noWrap/>
            <w:vAlign w:val="bottom"/>
            <w:hideMark/>
          </w:tcPr>
          <w:p w:rsidR="002E0275" w:rsidRPr="002E0275" w:rsidRDefault="002E0275" w:rsidP="002E0275">
            <w:pPr>
              <w:spacing w:after="0" w:line="240" w:lineRule="auto"/>
              <w:jc w:val="right"/>
              <w:rPr>
                <w:rFonts w:eastAsia="Times New Roman"/>
                <w:color w:val="000000"/>
                <w:sz w:val="18"/>
                <w:szCs w:val="18"/>
              </w:rPr>
            </w:pPr>
            <w:r w:rsidRPr="002E0275">
              <w:rPr>
                <w:rFonts w:eastAsia="Times New Roman"/>
                <w:color w:val="000000"/>
                <w:sz w:val="18"/>
                <w:szCs w:val="18"/>
              </w:rPr>
              <w:t>11/1/2012</w:t>
            </w:r>
          </w:p>
        </w:tc>
        <w:tc>
          <w:tcPr>
            <w:tcW w:w="1000" w:type="dxa"/>
            <w:tcBorders>
              <w:top w:val="nil"/>
              <w:left w:val="nil"/>
              <w:bottom w:val="single" w:sz="4" w:space="0" w:color="auto"/>
              <w:right w:val="single" w:sz="4" w:space="0" w:color="auto"/>
            </w:tcBorders>
            <w:shd w:val="clear" w:color="auto" w:fill="auto"/>
            <w:noWrap/>
            <w:vAlign w:val="bottom"/>
            <w:hideMark/>
          </w:tcPr>
          <w:p w:rsidR="002E0275" w:rsidRPr="002E0275" w:rsidRDefault="002E0275" w:rsidP="002E0275">
            <w:pPr>
              <w:spacing w:after="0" w:line="240" w:lineRule="auto"/>
              <w:jc w:val="right"/>
              <w:rPr>
                <w:rFonts w:eastAsia="Times New Roman"/>
                <w:color w:val="000000"/>
                <w:sz w:val="18"/>
                <w:szCs w:val="18"/>
              </w:rPr>
            </w:pPr>
            <w:r w:rsidRPr="002E0275">
              <w:rPr>
                <w:rFonts w:eastAsia="Times New Roman"/>
                <w:color w:val="000000"/>
                <w:sz w:val="18"/>
                <w:szCs w:val="18"/>
              </w:rPr>
              <w:t>11/1/2017</w:t>
            </w:r>
          </w:p>
        </w:tc>
        <w:tc>
          <w:tcPr>
            <w:tcW w:w="1340" w:type="dxa"/>
            <w:tcBorders>
              <w:top w:val="nil"/>
              <w:left w:val="nil"/>
              <w:bottom w:val="single" w:sz="4" w:space="0" w:color="auto"/>
              <w:right w:val="single" w:sz="4" w:space="0" w:color="auto"/>
            </w:tcBorders>
            <w:shd w:val="clear" w:color="auto" w:fill="auto"/>
            <w:noWrap/>
            <w:vAlign w:val="bottom"/>
            <w:hideMark/>
          </w:tcPr>
          <w:p w:rsidR="002E0275" w:rsidRPr="002E0275" w:rsidRDefault="002E0275" w:rsidP="002E0275">
            <w:pPr>
              <w:spacing w:after="0" w:line="240" w:lineRule="auto"/>
              <w:jc w:val="right"/>
              <w:rPr>
                <w:rFonts w:eastAsia="Times New Roman"/>
                <w:color w:val="000000"/>
                <w:sz w:val="18"/>
                <w:szCs w:val="18"/>
              </w:rPr>
            </w:pPr>
            <w:r w:rsidRPr="002E0275">
              <w:rPr>
                <w:rFonts w:eastAsia="Times New Roman"/>
                <w:color w:val="000000"/>
                <w:sz w:val="18"/>
                <w:szCs w:val="18"/>
              </w:rPr>
              <w:t>11/1/2018</w:t>
            </w:r>
          </w:p>
        </w:tc>
        <w:tc>
          <w:tcPr>
            <w:tcW w:w="960" w:type="dxa"/>
            <w:tcBorders>
              <w:top w:val="nil"/>
              <w:left w:val="nil"/>
              <w:bottom w:val="single" w:sz="4" w:space="0" w:color="auto"/>
              <w:right w:val="single" w:sz="4" w:space="0" w:color="auto"/>
            </w:tcBorders>
            <w:shd w:val="clear" w:color="auto" w:fill="auto"/>
            <w:noWrap/>
            <w:vAlign w:val="bottom"/>
            <w:hideMark/>
          </w:tcPr>
          <w:p w:rsidR="002E0275" w:rsidRPr="002E0275" w:rsidRDefault="002E0275" w:rsidP="002E0275">
            <w:pPr>
              <w:spacing w:after="0" w:line="240" w:lineRule="auto"/>
              <w:rPr>
                <w:rFonts w:eastAsia="Times New Roman"/>
                <w:color w:val="000000"/>
                <w:sz w:val="18"/>
                <w:szCs w:val="18"/>
              </w:rPr>
            </w:pPr>
            <w:r w:rsidRPr="002E0275">
              <w:rPr>
                <w:rFonts w:eastAsia="Times New Roman"/>
                <w:color w:val="000000"/>
                <w:sz w:val="18"/>
                <w:szCs w:val="18"/>
              </w:rPr>
              <w:t> </w:t>
            </w:r>
          </w:p>
        </w:tc>
        <w:tc>
          <w:tcPr>
            <w:tcW w:w="6860" w:type="dxa"/>
            <w:tcBorders>
              <w:top w:val="nil"/>
              <w:left w:val="nil"/>
              <w:bottom w:val="single" w:sz="4" w:space="0" w:color="auto"/>
              <w:right w:val="single" w:sz="4" w:space="0" w:color="auto"/>
            </w:tcBorders>
            <w:shd w:val="clear" w:color="auto" w:fill="auto"/>
            <w:noWrap/>
            <w:vAlign w:val="bottom"/>
            <w:hideMark/>
          </w:tcPr>
          <w:p w:rsidR="002E0275" w:rsidRPr="002E0275" w:rsidRDefault="002E0275" w:rsidP="002E0275">
            <w:pPr>
              <w:spacing w:after="0" w:line="240" w:lineRule="auto"/>
              <w:rPr>
                <w:rFonts w:eastAsia="Times New Roman"/>
                <w:color w:val="000000"/>
                <w:sz w:val="18"/>
                <w:szCs w:val="18"/>
              </w:rPr>
            </w:pPr>
            <w:r w:rsidRPr="002E0275">
              <w:rPr>
                <w:rFonts w:eastAsia="Times New Roman"/>
                <w:color w:val="000000"/>
                <w:sz w:val="18"/>
                <w:szCs w:val="18"/>
              </w:rPr>
              <w:t>Introduction to Acting</w:t>
            </w:r>
          </w:p>
        </w:tc>
      </w:tr>
      <w:tr w:rsidR="002E0275" w:rsidRPr="002E0275" w:rsidTr="002E0275">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2E0275" w:rsidRPr="002E0275" w:rsidRDefault="002E0275" w:rsidP="002E0275">
            <w:pPr>
              <w:spacing w:after="0" w:line="240" w:lineRule="auto"/>
              <w:rPr>
                <w:rFonts w:eastAsia="Times New Roman"/>
                <w:color w:val="000000"/>
                <w:sz w:val="18"/>
                <w:szCs w:val="18"/>
              </w:rPr>
            </w:pPr>
            <w:r w:rsidRPr="002E0275">
              <w:rPr>
                <w:rFonts w:eastAsia="Times New Roman"/>
                <w:color w:val="000000"/>
                <w:sz w:val="18"/>
                <w:szCs w:val="18"/>
              </w:rPr>
              <w:t>THEATRE ARTS AND DAN</w:t>
            </w:r>
          </w:p>
        </w:tc>
        <w:tc>
          <w:tcPr>
            <w:tcW w:w="720" w:type="dxa"/>
            <w:tcBorders>
              <w:top w:val="nil"/>
              <w:left w:val="nil"/>
              <w:bottom w:val="single" w:sz="4" w:space="0" w:color="auto"/>
              <w:right w:val="single" w:sz="4" w:space="0" w:color="auto"/>
            </w:tcBorders>
            <w:shd w:val="clear" w:color="auto" w:fill="auto"/>
            <w:noWrap/>
            <w:vAlign w:val="bottom"/>
            <w:hideMark/>
          </w:tcPr>
          <w:p w:rsidR="002E0275" w:rsidRPr="002E0275" w:rsidRDefault="002E0275" w:rsidP="002E0275">
            <w:pPr>
              <w:spacing w:after="0" w:line="240" w:lineRule="auto"/>
              <w:jc w:val="right"/>
              <w:rPr>
                <w:rFonts w:eastAsia="Times New Roman"/>
                <w:color w:val="000000"/>
                <w:sz w:val="18"/>
                <w:szCs w:val="18"/>
              </w:rPr>
            </w:pPr>
            <w:r w:rsidRPr="002E0275">
              <w:rPr>
                <w:rFonts w:eastAsia="Times New Roman"/>
                <w:color w:val="000000"/>
                <w:sz w:val="18"/>
                <w:szCs w:val="18"/>
              </w:rPr>
              <w:t>THEA</w:t>
            </w:r>
          </w:p>
        </w:tc>
        <w:tc>
          <w:tcPr>
            <w:tcW w:w="880" w:type="dxa"/>
            <w:tcBorders>
              <w:top w:val="nil"/>
              <w:left w:val="nil"/>
              <w:bottom w:val="single" w:sz="4" w:space="0" w:color="auto"/>
              <w:right w:val="single" w:sz="4" w:space="0" w:color="auto"/>
            </w:tcBorders>
            <w:shd w:val="clear" w:color="auto" w:fill="auto"/>
            <w:noWrap/>
            <w:vAlign w:val="bottom"/>
            <w:hideMark/>
          </w:tcPr>
          <w:p w:rsidR="002E0275" w:rsidRPr="002E0275" w:rsidRDefault="002E0275" w:rsidP="002E0275">
            <w:pPr>
              <w:spacing w:after="0" w:line="240" w:lineRule="auto"/>
              <w:jc w:val="right"/>
              <w:rPr>
                <w:rFonts w:eastAsia="Times New Roman"/>
                <w:color w:val="000000"/>
                <w:sz w:val="18"/>
                <w:szCs w:val="18"/>
              </w:rPr>
            </w:pPr>
            <w:r w:rsidRPr="002E0275">
              <w:rPr>
                <w:rFonts w:eastAsia="Times New Roman"/>
                <w:color w:val="000000"/>
                <w:sz w:val="18"/>
                <w:szCs w:val="18"/>
              </w:rPr>
              <w:t>12a-d</w:t>
            </w:r>
          </w:p>
        </w:tc>
        <w:tc>
          <w:tcPr>
            <w:tcW w:w="1140" w:type="dxa"/>
            <w:tcBorders>
              <w:top w:val="nil"/>
              <w:left w:val="nil"/>
              <w:bottom w:val="single" w:sz="4" w:space="0" w:color="auto"/>
              <w:right w:val="single" w:sz="4" w:space="0" w:color="auto"/>
            </w:tcBorders>
            <w:shd w:val="clear" w:color="auto" w:fill="auto"/>
            <w:noWrap/>
            <w:vAlign w:val="bottom"/>
            <w:hideMark/>
          </w:tcPr>
          <w:p w:rsidR="002E0275" w:rsidRPr="002E0275" w:rsidRDefault="002E0275" w:rsidP="002E0275">
            <w:pPr>
              <w:spacing w:after="0" w:line="240" w:lineRule="auto"/>
              <w:jc w:val="right"/>
              <w:rPr>
                <w:rFonts w:eastAsia="Times New Roman"/>
                <w:color w:val="000000"/>
                <w:sz w:val="18"/>
                <w:szCs w:val="18"/>
              </w:rPr>
            </w:pPr>
            <w:r w:rsidRPr="002E0275">
              <w:rPr>
                <w:rFonts w:eastAsia="Times New Roman"/>
                <w:color w:val="000000"/>
                <w:sz w:val="18"/>
                <w:szCs w:val="18"/>
              </w:rPr>
              <w:t>11/1/2012</w:t>
            </w:r>
          </w:p>
        </w:tc>
        <w:tc>
          <w:tcPr>
            <w:tcW w:w="1000" w:type="dxa"/>
            <w:tcBorders>
              <w:top w:val="nil"/>
              <w:left w:val="nil"/>
              <w:bottom w:val="single" w:sz="4" w:space="0" w:color="auto"/>
              <w:right w:val="single" w:sz="4" w:space="0" w:color="auto"/>
            </w:tcBorders>
            <w:shd w:val="clear" w:color="auto" w:fill="auto"/>
            <w:noWrap/>
            <w:vAlign w:val="bottom"/>
            <w:hideMark/>
          </w:tcPr>
          <w:p w:rsidR="002E0275" w:rsidRPr="002E0275" w:rsidRDefault="002E0275" w:rsidP="002E0275">
            <w:pPr>
              <w:spacing w:after="0" w:line="240" w:lineRule="auto"/>
              <w:jc w:val="right"/>
              <w:rPr>
                <w:rFonts w:eastAsia="Times New Roman"/>
                <w:color w:val="000000"/>
                <w:sz w:val="18"/>
                <w:szCs w:val="18"/>
              </w:rPr>
            </w:pPr>
            <w:r w:rsidRPr="002E0275">
              <w:rPr>
                <w:rFonts w:eastAsia="Times New Roman"/>
                <w:color w:val="000000"/>
                <w:sz w:val="18"/>
                <w:szCs w:val="18"/>
              </w:rPr>
              <w:t>11/1/2017</w:t>
            </w:r>
          </w:p>
        </w:tc>
        <w:tc>
          <w:tcPr>
            <w:tcW w:w="1340" w:type="dxa"/>
            <w:tcBorders>
              <w:top w:val="nil"/>
              <w:left w:val="nil"/>
              <w:bottom w:val="single" w:sz="4" w:space="0" w:color="auto"/>
              <w:right w:val="single" w:sz="4" w:space="0" w:color="auto"/>
            </w:tcBorders>
            <w:shd w:val="clear" w:color="auto" w:fill="auto"/>
            <w:noWrap/>
            <w:vAlign w:val="bottom"/>
            <w:hideMark/>
          </w:tcPr>
          <w:p w:rsidR="002E0275" w:rsidRPr="002E0275" w:rsidRDefault="002E0275" w:rsidP="002E0275">
            <w:pPr>
              <w:spacing w:after="0" w:line="240" w:lineRule="auto"/>
              <w:jc w:val="right"/>
              <w:rPr>
                <w:rFonts w:eastAsia="Times New Roman"/>
                <w:color w:val="000000"/>
                <w:sz w:val="18"/>
                <w:szCs w:val="18"/>
              </w:rPr>
            </w:pPr>
            <w:r w:rsidRPr="002E0275">
              <w:rPr>
                <w:rFonts w:eastAsia="Times New Roman"/>
                <w:color w:val="000000"/>
                <w:sz w:val="18"/>
                <w:szCs w:val="18"/>
              </w:rPr>
              <w:t>11/1/2018</w:t>
            </w:r>
          </w:p>
        </w:tc>
        <w:tc>
          <w:tcPr>
            <w:tcW w:w="960" w:type="dxa"/>
            <w:tcBorders>
              <w:top w:val="nil"/>
              <w:left w:val="nil"/>
              <w:bottom w:val="single" w:sz="4" w:space="0" w:color="auto"/>
              <w:right w:val="single" w:sz="4" w:space="0" w:color="auto"/>
            </w:tcBorders>
            <w:shd w:val="clear" w:color="auto" w:fill="auto"/>
            <w:noWrap/>
            <w:vAlign w:val="bottom"/>
            <w:hideMark/>
          </w:tcPr>
          <w:p w:rsidR="002E0275" w:rsidRPr="002E0275" w:rsidRDefault="002E0275" w:rsidP="002E0275">
            <w:pPr>
              <w:spacing w:after="0" w:line="240" w:lineRule="auto"/>
              <w:rPr>
                <w:rFonts w:eastAsia="Times New Roman"/>
                <w:color w:val="000000"/>
                <w:sz w:val="18"/>
                <w:szCs w:val="18"/>
              </w:rPr>
            </w:pPr>
            <w:r w:rsidRPr="002E0275">
              <w:rPr>
                <w:rFonts w:eastAsia="Times New Roman"/>
                <w:color w:val="000000"/>
                <w:sz w:val="18"/>
                <w:szCs w:val="18"/>
              </w:rPr>
              <w:t> </w:t>
            </w:r>
          </w:p>
        </w:tc>
        <w:tc>
          <w:tcPr>
            <w:tcW w:w="6860" w:type="dxa"/>
            <w:tcBorders>
              <w:top w:val="nil"/>
              <w:left w:val="nil"/>
              <w:bottom w:val="single" w:sz="4" w:space="0" w:color="auto"/>
              <w:right w:val="single" w:sz="4" w:space="0" w:color="auto"/>
            </w:tcBorders>
            <w:shd w:val="clear" w:color="auto" w:fill="auto"/>
            <w:noWrap/>
            <w:vAlign w:val="bottom"/>
            <w:hideMark/>
          </w:tcPr>
          <w:p w:rsidR="002E0275" w:rsidRPr="002E0275" w:rsidRDefault="002E0275" w:rsidP="002E0275">
            <w:pPr>
              <w:spacing w:after="0" w:line="240" w:lineRule="auto"/>
              <w:rPr>
                <w:rFonts w:eastAsia="Times New Roman"/>
                <w:color w:val="000000"/>
                <w:sz w:val="18"/>
                <w:szCs w:val="18"/>
              </w:rPr>
            </w:pPr>
            <w:r w:rsidRPr="002E0275">
              <w:rPr>
                <w:rFonts w:eastAsia="Times New Roman"/>
                <w:color w:val="000000"/>
                <w:sz w:val="18"/>
                <w:szCs w:val="18"/>
              </w:rPr>
              <w:t>Introduction to Shakespeare</w:t>
            </w:r>
          </w:p>
        </w:tc>
      </w:tr>
      <w:tr w:rsidR="002E0275" w:rsidRPr="002E0275" w:rsidTr="002E0275">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2E0275" w:rsidRPr="002E0275" w:rsidRDefault="002E0275" w:rsidP="002E0275">
            <w:pPr>
              <w:spacing w:after="0" w:line="240" w:lineRule="auto"/>
              <w:rPr>
                <w:rFonts w:eastAsia="Times New Roman"/>
                <w:color w:val="000000"/>
                <w:sz w:val="18"/>
                <w:szCs w:val="18"/>
              </w:rPr>
            </w:pPr>
            <w:r w:rsidRPr="002E0275">
              <w:rPr>
                <w:rFonts w:eastAsia="Times New Roman"/>
                <w:color w:val="000000"/>
                <w:sz w:val="18"/>
                <w:szCs w:val="18"/>
              </w:rPr>
              <w:t>THEATRE ARTS AND DAN</w:t>
            </w:r>
          </w:p>
        </w:tc>
        <w:tc>
          <w:tcPr>
            <w:tcW w:w="720" w:type="dxa"/>
            <w:tcBorders>
              <w:top w:val="nil"/>
              <w:left w:val="nil"/>
              <w:bottom w:val="single" w:sz="4" w:space="0" w:color="auto"/>
              <w:right w:val="single" w:sz="4" w:space="0" w:color="auto"/>
            </w:tcBorders>
            <w:shd w:val="clear" w:color="auto" w:fill="auto"/>
            <w:noWrap/>
            <w:vAlign w:val="bottom"/>
            <w:hideMark/>
          </w:tcPr>
          <w:p w:rsidR="002E0275" w:rsidRPr="002E0275" w:rsidRDefault="002E0275" w:rsidP="002E0275">
            <w:pPr>
              <w:spacing w:after="0" w:line="240" w:lineRule="auto"/>
              <w:jc w:val="right"/>
              <w:rPr>
                <w:rFonts w:eastAsia="Times New Roman"/>
                <w:color w:val="000000"/>
                <w:sz w:val="18"/>
                <w:szCs w:val="18"/>
              </w:rPr>
            </w:pPr>
            <w:r w:rsidRPr="002E0275">
              <w:rPr>
                <w:rFonts w:eastAsia="Times New Roman"/>
                <w:color w:val="000000"/>
                <w:sz w:val="18"/>
                <w:szCs w:val="18"/>
              </w:rPr>
              <w:t>THEA</w:t>
            </w:r>
          </w:p>
        </w:tc>
        <w:tc>
          <w:tcPr>
            <w:tcW w:w="880" w:type="dxa"/>
            <w:tcBorders>
              <w:top w:val="nil"/>
              <w:left w:val="nil"/>
              <w:bottom w:val="single" w:sz="4" w:space="0" w:color="auto"/>
              <w:right w:val="single" w:sz="4" w:space="0" w:color="auto"/>
            </w:tcBorders>
            <w:shd w:val="clear" w:color="auto" w:fill="auto"/>
            <w:noWrap/>
            <w:vAlign w:val="bottom"/>
            <w:hideMark/>
          </w:tcPr>
          <w:p w:rsidR="002E0275" w:rsidRPr="002E0275" w:rsidRDefault="002E0275" w:rsidP="002E0275">
            <w:pPr>
              <w:spacing w:after="0" w:line="240" w:lineRule="auto"/>
              <w:jc w:val="right"/>
              <w:rPr>
                <w:rFonts w:eastAsia="Times New Roman"/>
                <w:color w:val="000000"/>
                <w:sz w:val="18"/>
                <w:szCs w:val="18"/>
              </w:rPr>
            </w:pPr>
            <w:r w:rsidRPr="002E0275">
              <w:rPr>
                <w:rFonts w:eastAsia="Times New Roman"/>
                <w:color w:val="000000"/>
                <w:sz w:val="18"/>
                <w:szCs w:val="18"/>
              </w:rPr>
              <w:t>20</w:t>
            </w:r>
          </w:p>
        </w:tc>
        <w:tc>
          <w:tcPr>
            <w:tcW w:w="1140" w:type="dxa"/>
            <w:tcBorders>
              <w:top w:val="nil"/>
              <w:left w:val="nil"/>
              <w:bottom w:val="single" w:sz="4" w:space="0" w:color="auto"/>
              <w:right w:val="single" w:sz="4" w:space="0" w:color="auto"/>
            </w:tcBorders>
            <w:shd w:val="clear" w:color="auto" w:fill="auto"/>
            <w:noWrap/>
            <w:vAlign w:val="bottom"/>
            <w:hideMark/>
          </w:tcPr>
          <w:p w:rsidR="002E0275" w:rsidRPr="002E0275" w:rsidRDefault="002E0275" w:rsidP="002E0275">
            <w:pPr>
              <w:spacing w:after="0" w:line="240" w:lineRule="auto"/>
              <w:jc w:val="right"/>
              <w:rPr>
                <w:rFonts w:eastAsia="Times New Roman"/>
                <w:color w:val="000000"/>
                <w:sz w:val="18"/>
                <w:szCs w:val="18"/>
              </w:rPr>
            </w:pPr>
            <w:r w:rsidRPr="002E0275">
              <w:rPr>
                <w:rFonts w:eastAsia="Times New Roman"/>
                <w:color w:val="000000"/>
                <w:sz w:val="18"/>
                <w:szCs w:val="18"/>
              </w:rPr>
              <w:t>1/1/2013</w:t>
            </w:r>
          </w:p>
        </w:tc>
        <w:tc>
          <w:tcPr>
            <w:tcW w:w="1000" w:type="dxa"/>
            <w:tcBorders>
              <w:top w:val="nil"/>
              <w:left w:val="nil"/>
              <w:bottom w:val="single" w:sz="4" w:space="0" w:color="auto"/>
              <w:right w:val="single" w:sz="4" w:space="0" w:color="auto"/>
            </w:tcBorders>
            <w:shd w:val="clear" w:color="auto" w:fill="auto"/>
            <w:noWrap/>
            <w:vAlign w:val="bottom"/>
            <w:hideMark/>
          </w:tcPr>
          <w:p w:rsidR="002E0275" w:rsidRPr="002E0275" w:rsidRDefault="002E0275" w:rsidP="002E0275">
            <w:pPr>
              <w:spacing w:after="0" w:line="240" w:lineRule="auto"/>
              <w:jc w:val="right"/>
              <w:rPr>
                <w:rFonts w:eastAsia="Times New Roman"/>
                <w:color w:val="000000"/>
                <w:sz w:val="18"/>
                <w:szCs w:val="18"/>
              </w:rPr>
            </w:pPr>
            <w:r w:rsidRPr="002E0275">
              <w:rPr>
                <w:rFonts w:eastAsia="Times New Roman"/>
                <w:color w:val="000000"/>
                <w:sz w:val="18"/>
                <w:szCs w:val="18"/>
              </w:rPr>
              <w:t>1/1/2018</w:t>
            </w:r>
          </w:p>
        </w:tc>
        <w:tc>
          <w:tcPr>
            <w:tcW w:w="1340" w:type="dxa"/>
            <w:tcBorders>
              <w:top w:val="nil"/>
              <w:left w:val="nil"/>
              <w:bottom w:val="single" w:sz="4" w:space="0" w:color="auto"/>
              <w:right w:val="single" w:sz="4" w:space="0" w:color="auto"/>
            </w:tcBorders>
            <w:shd w:val="clear" w:color="auto" w:fill="auto"/>
            <w:noWrap/>
            <w:vAlign w:val="bottom"/>
            <w:hideMark/>
          </w:tcPr>
          <w:p w:rsidR="002E0275" w:rsidRPr="002E0275" w:rsidRDefault="002E0275" w:rsidP="002E0275">
            <w:pPr>
              <w:spacing w:after="0" w:line="240" w:lineRule="auto"/>
              <w:jc w:val="right"/>
              <w:rPr>
                <w:rFonts w:eastAsia="Times New Roman"/>
                <w:color w:val="000000"/>
                <w:sz w:val="18"/>
                <w:szCs w:val="18"/>
              </w:rPr>
            </w:pPr>
            <w:r w:rsidRPr="002E0275">
              <w:rPr>
                <w:rFonts w:eastAsia="Times New Roman"/>
                <w:color w:val="000000"/>
                <w:sz w:val="18"/>
                <w:szCs w:val="18"/>
              </w:rPr>
              <w:t>1/1/2019</w:t>
            </w:r>
          </w:p>
        </w:tc>
        <w:tc>
          <w:tcPr>
            <w:tcW w:w="960" w:type="dxa"/>
            <w:tcBorders>
              <w:top w:val="nil"/>
              <w:left w:val="nil"/>
              <w:bottom w:val="single" w:sz="4" w:space="0" w:color="auto"/>
              <w:right w:val="single" w:sz="4" w:space="0" w:color="auto"/>
            </w:tcBorders>
            <w:shd w:val="clear" w:color="auto" w:fill="auto"/>
            <w:noWrap/>
            <w:vAlign w:val="bottom"/>
            <w:hideMark/>
          </w:tcPr>
          <w:p w:rsidR="002E0275" w:rsidRPr="002E0275" w:rsidRDefault="002E0275" w:rsidP="002E0275">
            <w:pPr>
              <w:spacing w:after="0" w:line="240" w:lineRule="auto"/>
              <w:rPr>
                <w:rFonts w:eastAsia="Times New Roman"/>
                <w:color w:val="000000"/>
                <w:sz w:val="18"/>
                <w:szCs w:val="18"/>
              </w:rPr>
            </w:pPr>
            <w:r w:rsidRPr="002E0275">
              <w:rPr>
                <w:rFonts w:eastAsia="Times New Roman"/>
                <w:color w:val="000000"/>
                <w:sz w:val="18"/>
                <w:szCs w:val="18"/>
              </w:rPr>
              <w:t> </w:t>
            </w:r>
          </w:p>
        </w:tc>
        <w:tc>
          <w:tcPr>
            <w:tcW w:w="6860" w:type="dxa"/>
            <w:tcBorders>
              <w:top w:val="nil"/>
              <w:left w:val="nil"/>
              <w:bottom w:val="single" w:sz="4" w:space="0" w:color="auto"/>
              <w:right w:val="single" w:sz="4" w:space="0" w:color="auto"/>
            </w:tcBorders>
            <w:shd w:val="clear" w:color="auto" w:fill="auto"/>
            <w:noWrap/>
            <w:vAlign w:val="bottom"/>
            <w:hideMark/>
          </w:tcPr>
          <w:p w:rsidR="002E0275" w:rsidRPr="002E0275" w:rsidRDefault="002E0275" w:rsidP="002E0275">
            <w:pPr>
              <w:spacing w:after="0" w:line="240" w:lineRule="auto"/>
              <w:rPr>
                <w:rFonts w:eastAsia="Times New Roman"/>
                <w:color w:val="000000"/>
                <w:sz w:val="18"/>
                <w:szCs w:val="18"/>
              </w:rPr>
            </w:pPr>
            <w:r w:rsidRPr="002E0275">
              <w:rPr>
                <w:rFonts w:eastAsia="Times New Roman"/>
                <w:color w:val="000000"/>
                <w:sz w:val="18"/>
                <w:szCs w:val="18"/>
              </w:rPr>
              <w:t>A Survey of Theatre and the Roots of Entertainment</w:t>
            </w:r>
          </w:p>
        </w:tc>
      </w:tr>
      <w:tr w:rsidR="002E0275" w:rsidRPr="002E0275" w:rsidTr="002E0275">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2E0275" w:rsidRPr="002E0275" w:rsidRDefault="002E0275" w:rsidP="002E0275">
            <w:pPr>
              <w:spacing w:after="0" w:line="240" w:lineRule="auto"/>
              <w:rPr>
                <w:rFonts w:eastAsia="Times New Roman"/>
                <w:color w:val="000000"/>
                <w:sz w:val="18"/>
                <w:szCs w:val="18"/>
              </w:rPr>
            </w:pPr>
            <w:r w:rsidRPr="002E0275">
              <w:rPr>
                <w:rFonts w:eastAsia="Times New Roman"/>
                <w:color w:val="000000"/>
                <w:sz w:val="18"/>
                <w:szCs w:val="18"/>
              </w:rPr>
              <w:t>THEATRE ARTS AND DAN</w:t>
            </w:r>
          </w:p>
        </w:tc>
        <w:tc>
          <w:tcPr>
            <w:tcW w:w="720" w:type="dxa"/>
            <w:tcBorders>
              <w:top w:val="nil"/>
              <w:left w:val="nil"/>
              <w:bottom w:val="single" w:sz="4" w:space="0" w:color="auto"/>
              <w:right w:val="single" w:sz="4" w:space="0" w:color="auto"/>
            </w:tcBorders>
            <w:shd w:val="clear" w:color="auto" w:fill="auto"/>
            <w:noWrap/>
            <w:vAlign w:val="bottom"/>
            <w:hideMark/>
          </w:tcPr>
          <w:p w:rsidR="002E0275" w:rsidRPr="002E0275" w:rsidRDefault="002E0275" w:rsidP="002E0275">
            <w:pPr>
              <w:spacing w:after="0" w:line="240" w:lineRule="auto"/>
              <w:jc w:val="right"/>
              <w:rPr>
                <w:rFonts w:eastAsia="Times New Roman"/>
                <w:color w:val="000000"/>
                <w:sz w:val="18"/>
                <w:szCs w:val="18"/>
              </w:rPr>
            </w:pPr>
            <w:r w:rsidRPr="002E0275">
              <w:rPr>
                <w:rFonts w:eastAsia="Times New Roman"/>
                <w:color w:val="000000"/>
                <w:sz w:val="18"/>
                <w:szCs w:val="18"/>
              </w:rPr>
              <w:t>THEA</w:t>
            </w:r>
          </w:p>
        </w:tc>
        <w:tc>
          <w:tcPr>
            <w:tcW w:w="880" w:type="dxa"/>
            <w:tcBorders>
              <w:top w:val="nil"/>
              <w:left w:val="nil"/>
              <w:bottom w:val="single" w:sz="4" w:space="0" w:color="auto"/>
              <w:right w:val="single" w:sz="4" w:space="0" w:color="auto"/>
            </w:tcBorders>
            <w:shd w:val="clear" w:color="auto" w:fill="auto"/>
            <w:noWrap/>
            <w:vAlign w:val="bottom"/>
            <w:hideMark/>
          </w:tcPr>
          <w:p w:rsidR="002E0275" w:rsidRPr="002E0275" w:rsidRDefault="002E0275" w:rsidP="002E0275">
            <w:pPr>
              <w:spacing w:after="0" w:line="240" w:lineRule="auto"/>
              <w:jc w:val="right"/>
              <w:rPr>
                <w:rFonts w:eastAsia="Times New Roman"/>
                <w:color w:val="000000"/>
                <w:sz w:val="18"/>
                <w:szCs w:val="18"/>
              </w:rPr>
            </w:pPr>
            <w:r w:rsidRPr="002E0275">
              <w:rPr>
                <w:rFonts w:eastAsia="Times New Roman"/>
                <w:color w:val="000000"/>
                <w:sz w:val="18"/>
                <w:szCs w:val="18"/>
              </w:rPr>
              <w:t>31</w:t>
            </w:r>
          </w:p>
        </w:tc>
        <w:tc>
          <w:tcPr>
            <w:tcW w:w="1140" w:type="dxa"/>
            <w:tcBorders>
              <w:top w:val="nil"/>
              <w:left w:val="nil"/>
              <w:bottom w:val="single" w:sz="4" w:space="0" w:color="auto"/>
              <w:right w:val="single" w:sz="4" w:space="0" w:color="auto"/>
            </w:tcBorders>
            <w:shd w:val="clear" w:color="auto" w:fill="auto"/>
            <w:noWrap/>
            <w:vAlign w:val="bottom"/>
            <w:hideMark/>
          </w:tcPr>
          <w:p w:rsidR="002E0275" w:rsidRPr="002E0275" w:rsidRDefault="002E0275" w:rsidP="002E0275">
            <w:pPr>
              <w:spacing w:after="0" w:line="240" w:lineRule="auto"/>
              <w:jc w:val="right"/>
              <w:rPr>
                <w:rFonts w:eastAsia="Times New Roman"/>
                <w:color w:val="000000"/>
                <w:sz w:val="18"/>
                <w:szCs w:val="18"/>
              </w:rPr>
            </w:pPr>
            <w:r w:rsidRPr="002E0275">
              <w:rPr>
                <w:rFonts w:eastAsia="Times New Roman"/>
                <w:color w:val="000000"/>
                <w:sz w:val="18"/>
                <w:szCs w:val="18"/>
              </w:rPr>
              <w:t>1/1/2013</w:t>
            </w:r>
          </w:p>
        </w:tc>
        <w:tc>
          <w:tcPr>
            <w:tcW w:w="1000" w:type="dxa"/>
            <w:tcBorders>
              <w:top w:val="nil"/>
              <w:left w:val="nil"/>
              <w:bottom w:val="single" w:sz="4" w:space="0" w:color="auto"/>
              <w:right w:val="single" w:sz="4" w:space="0" w:color="auto"/>
            </w:tcBorders>
            <w:shd w:val="clear" w:color="auto" w:fill="auto"/>
            <w:noWrap/>
            <w:vAlign w:val="bottom"/>
            <w:hideMark/>
          </w:tcPr>
          <w:p w:rsidR="002E0275" w:rsidRPr="002E0275" w:rsidRDefault="002E0275" w:rsidP="002E0275">
            <w:pPr>
              <w:spacing w:after="0" w:line="240" w:lineRule="auto"/>
              <w:jc w:val="right"/>
              <w:rPr>
                <w:rFonts w:eastAsia="Times New Roman"/>
                <w:color w:val="000000"/>
                <w:sz w:val="18"/>
                <w:szCs w:val="18"/>
              </w:rPr>
            </w:pPr>
            <w:r w:rsidRPr="002E0275">
              <w:rPr>
                <w:rFonts w:eastAsia="Times New Roman"/>
                <w:color w:val="000000"/>
                <w:sz w:val="18"/>
                <w:szCs w:val="18"/>
              </w:rPr>
              <w:t>1/1/2018</w:t>
            </w:r>
          </w:p>
        </w:tc>
        <w:tc>
          <w:tcPr>
            <w:tcW w:w="1340" w:type="dxa"/>
            <w:tcBorders>
              <w:top w:val="nil"/>
              <w:left w:val="nil"/>
              <w:bottom w:val="single" w:sz="4" w:space="0" w:color="auto"/>
              <w:right w:val="single" w:sz="4" w:space="0" w:color="auto"/>
            </w:tcBorders>
            <w:shd w:val="clear" w:color="auto" w:fill="auto"/>
            <w:noWrap/>
            <w:vAlign w:val="bottom"/>
            <w:hideMark/>
          </w:tcPr>
          <w:p w:rsidR="002E0275" w:rsidRPr="002E0275" w:rsidRDefault="002E0275" w:rsidP="002E0275">
            <w:pPr>
              <w:spacing w:after="0" w:line="240" w:lineRule="auto"/>
              <w:jc w:val="right"/>
              <w:rPr>
                <w:rFonts w:eastAsia="Times New Roman"/>
                <w:color w:val="000000"/>
                <w:sz w:val="18"/>
                <w:szCs w:val="18"/>
              </w:rPr>
            </w:pPr>
            <w:r w:rsidRPr="002E0275">
              <w:rPr>
                <w:rFonts w:eastAsia="Times New Roman"/>
                <w:color w:val="000000"/>
                <w:sz w:val="18"/>
                <w:szCs w:val="18"/>
              </w:rPr>
              <w:t>1/1/2019</w:t>
            </w:r>
          </w:p>
        </w:tc>
        <w:tc>
          <w:tcPr>
            <w:tcW w:w="960" w:type="dxa"/>
            <w:tcBorders>
              <w:top w:val="nil"/>
              <w:left w:val="nil"/>
              <w:bottom w:val="single" w:sz="4" w:space="0" w:color="auto"/>
              <w:right w:val="single" w:sz="4" w:space="0" w:color="auto"/>
            </w:tcBorders>
            <w:shd w:val="clear" w:color="auto" w:fill="auto"/>
            <w:noWrap/>
            <w:vAlign w:val="bottom"/>
            <w:hideMark/>
          </w:tcPr>
          <w:p w:rsidR="002E0275" w:rsidRPr="002E0275" w:rsidRDefault="002E0275" w:rsidP="002E0275">
            <w:pPr>
              <w:spacing w:after="0" w:line="240" w:lineRule="auto"/>
              <w:rPr>
                <w:rFonts w:eastAsia="Times New Roman"/>
                <w:color w:val="000000"/>
                <w:sz w:val="18"/>
                <w:szCs w:val="18"/>
              </w:rPr>
            </w:pPr>
            <w:r w:rsidRPr="002E0275">
              <w:rPr>
                <w:rFonts w:eastAsia="Times New Roman"/>
                <w:color w:val="000000"/>
                <w:sz w:val="18"/>
                <w:szCs w:val="18"/>
              </w:rPr>
              <w:t> </w:t>
            </w:r>
          </w:p>
        </w:tc>
        <w:tc>
          <w:tcPr>
            <w:tcW w:w="6860" w:type="dxa"/>
            <w:tcBorders>
              <w:top w:val="nil"/>
              <w:left w:val="nil"/>
              <w:bottom w:val="single" w:sz="4" w:space="0" w:color="auto"/>
              <w:right w:val="single" w:sz="4" w:space="0" w:color="auto"/>
            </w:tcBorders>
            <w:shd w:val="clear" w:color="auto" w:fill="auto"/>
            <w:noWrap/>
            <w:vAlign w:val="bottom"/>
            <w:hideMark/>
          </w:tcPr>
          <w:p w:rsidR="002E0275" w:rsidRPr="002E0275" w:rsidRDefault="002E0275" w:rsidP="002E0275">
            <w:pPr>
              <w:spacing w:after="0" w:line="240" w:lineRule="auto"/>
              <w:rPr>
                <w:rFonts w:eastAsia="Times New Roman"/>
                <w:color w:val="000000"/>
                <w:sz w:val="18"/>
                <w:szCs w:val="18"/>
              </w:rPr>
            </w:pPr>
            <w:r w:rsidRPr="002E0275">
              <w:rPr>
                <w:rFonts w:eastAsia="Times New Roman"/>
                <w:color w:val="000000"/>
                <w:sz w:val="18"/>
                <w:szCs w:val="18"/>
              </w:rPr>
              <w:t>Introduction to Film Studies</w:t>
            </w:r>
          </w:p>
        </w:tc>
      </w:tr>
      <w:tr w:rsidR="002E0275" w:rsidRPr="002E0275" w:rsidTr="002E0275">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2E0275" w:rsidRPr="002E0275" w:rsidRDefault="002E0275" w:rsidP="002E0275">
            <w:pPr>
              <w:spacing w:after="0" w:line="240" w:lineRule="auto"/>
              <w:rPr>
                <w:rFonts w:eastAsia="Times New Roman"/>
                <w:color w:val="000000"/>
                <w:sz w:val="18"/>
                <w:szCs w:val="18"/>
              </w:rPr>
            </w:pPr>
            <w:r w:rsidRPr="002E0275">
              <w:rPr>
                <w:rFonts w:eastAsia="Times New Roman"/>
                <w:color w:val="000000"/>
                <w:sz w:val="18"/>
                <w:szCs w:val="18"/>
              </w:rPr>
              <w:t>THEATRE ARTS AND DAN</w:t>
            </w:r>
          </w:p>
        </w:tc>
        <w:tc>
          <w:tcPr>
            <w:tcW w:w="720" w:type="dxa"/>
            <w:tcBorders>
              <w:top w:val="nil"/>
              <w:left w:val="nil"/>
              <w:bottom w:val="single" w:sz="4" w:space="0" w:color="auto"/>
              <w:right w:val="single" w:sz="4" w:space="0" w:color="auto"/>
            </w:tcBorders>
            <w:shd w:val="clear" w:color="auto" w:fill="auto"/>
            <w:noWrap/>
            <w:vAlign w:val="bottom"/>
            <w:hideMark/>
          </w:tcPr>
          <w:p w:rsidR="002E0275" w:rsidRPr="002E0275" w:rsidRDefault="002E0275" w:rsidP="002E0275">
            <w:pPr>
              <w:spacing w:after="0" w:line="240" w:lineRule="auto"/>
              <w:jc w:val="right"/>
              <w:rPr>
                <w:rFonts w:eastAsia="Times New Roman"/>
                <w:color w:val="000000"/>
                <w:sz w:val="18"/>
                <w:szCs w:val="18"/>
              </w:rPr>
            </w:pPr>
            <w:r w:rsidRPr="002E0275">
              <w:rPr>
                <w:rFonts w:eastAsia="Times New Roman"/>
                <w:color w:val="000000"/>
                <w:sz w:val="18"/>
                <w:szCs w:val="18"/>
              </w:rPr>
              <w:t>THEA</w:t>
            </w:r>
          </w:p>
        </w:tc>
        <w:tc>
          <w:tcPr>
            <w:tcW w:w="880" w:type="dxa"/>
            <w:tcBorders>
              <w:top w:val="nil"/>
              <w:left w:val="nil"/>
              <w:bottom w:val="single" w:sz="4" w:space="0" w:color="auto"/>
              <w:right w:val="single" w:sz="4" w:space="0" w:color="auto"/>
            </w:tcBorders>
            <w:shd w:val="clear" w:color="auto" w:fill="auto"/>
            <w:noWrap/>
            <w:vAlign w:val="bottom"/>
            <w:hideMark/>
          </w:tcPr>
          <w:p w:rsidR="002E0275" w:rsidRPr="002E0275" w:rsidRDefault="002E0275" w:rsidP="002E0275">
            <w:pPr>
              <w:spacing w:after="0" w:line="240" w:lineRule="auto"/>
              <w:jc w:val="right"/>
              <w:rPr>
                <w:rFonts w:eastAsia="Times New Roman"/>
                <w:color w:val="000000"/>
                <w:sz w:val="18"/>
                <w:szCs w:val="18"/>
              </w:rPr>
            </w:pPr>
            <w:r w:rsidRPr="002E0275">
              <w:rPr>
                <w:rFonts w:eastAsia="Times New Roman"/>
                <w:color w:val="000000"/>
                <w:sz w:val="18"/>
                <w:szCs w:val="18"/>
              </w:rPr>
              <w:t>32</w:t>
            </w:r>
          </w:p>
        </w:tc>
        <w:tc>
          <w:tcPr>
            <w:tcW w:w="1140" w:type="dxa"/>
            <w:tcBorders>
              <w:top w:val="nil"/>
              <w:left w:val="nil"/>
              <w:bottom w:val="single" w:sz="4" w:space="0" w:color="auto"/>
              <w:right w:val="single" w:sz="4" w:space="0" w:color="auto"/>
            </w:tcBorders>
            <w:shd w:val="clear" w:color="auto" w:fill="auto"/>
            <w:noWrap/>
            <w:vAlign w:val="bottom"/>
            <w:hideMark/>
          </w:tcPr>
          <w:p w:rsidR="002E0275" w:rsidRPr="002E0275" w:rsidRDefault="002E0275" w:rsidP="002E0275">
            <w:pPr>
              <w:spacing w:after="0" w:line="240" w:lineRule="auto"/>
              <w:jc w:val="right"/>
              <w:rPr>
                <w:rFonts w:eastAsia="Times New Roman"/>
                <w:color w:val="000000"/>
                <w:sz w:val="18"/>
                <w:szCs w:val="18"/>
              </w:rPr>
            </w:pPr>
            <w:r w:rsidRPr="002E0275">
              <w:rPr>
                <w:rFonts w:eastAsia="Times New Roman"/>
                <w:color w:val="000000"/>
                <w:sz w:val="18"/>
                <w:szCs w:val="18"/>
              </w:rPr>
              <w:t>1/1/2013</w:t>
            </w:r>
          </w:p>
        </w:tc>
        <w:tc>
          <w:tcPr>
            <w:tcW w:w="1000" w:type="dxa"/>
            <w:tcBorders>
              <w:top w:val="nil"/>
              <w:left w:val="nil"/>
              <w:bottom w:val="single" w:sz="4" w:space="0" w:color="auto"/>
              <w:right w:val="single" w:sz="4" w:space="0" w:color="auto"/>
            </w:tcBorders>
            <w:shd w:val="clear" w:color="auto" w:fill="auto"/>
            <w:noWrap/>
            <w:vAlign w:val="bottom"/>
            <w:hideMark/>
          </w:tcPr>
          <w:p w:rsidR="002E0275" w:rsidRPr="002E0275" w:rsidRDefault="002E0275" w:rsidP="002E0275">
            <w:pPr>
              <w:spacing w:after="0" w:line="240" w:lineRule="auto"/>
              <w:jc w:val="right"/>
              <w:rPr>
                <w:rFonts w:eastAsia="Times New Roman"/>
                <w:color w:val="000000"/>
                <w:sz w:val="18"/>
                <w:szCs w:val="18"/>
              </w:rPr>
            </w:pPr>
            <w:r w:rsidRPr="002E0275">
              <w:rPr>
                <w:rFonts w:eastAsia="Times New Roman"/>
                <w:color w:val="000000"/>
                <w:sz w:val="18"/>
                <w:szCs w:val="18"/>
              </w:rPr>
              <w:t>1/1/2018</w:t>
            </w:r>
          </w:p>
        </w:tc>
        <w:tc>
          <w:tcPr>
            <w:tcW w:w="1340" w:type="dxa"/>
            <w:tcBorders>
              <w:top w:val="nil"/>
              <w:left w:val="nil"/>
              <w:bottom w:val="single" w:sz="4" w:space="0" w:color="auto"/>
              <w:right w:val="single" w:sz="4" w:space="0" w:color="auto"/>
            </w:tcBorders>
            <w:shd w:val="clear" w:color="auto" w:fill="auto"/>
            <w:noWrap/>
            <w:vAlign w:val="bottom"/>
            <w:hideMark/>
          </w:tcPr>
          <w:p w:rsidR="002E0275" w:rsidRPr="002E0275" w:rsidRDefault="002E0275" w:rsidP="002E0275">
            <w:pPr>
              <w:spacing w:after="0" w:line="240" w:lineRule="auto"/>
              <w:jc w:val="right"/>
              <w:rPr>
                <w:rFonts w:eastAsia="Times New Roman"/>
                <w:color w:val="000000"/>
                <w:sz w:val="18"/>
                <w:szCs w:val="18"/>
              </w:rPr>
            </w:pPr>
            <w:r w:rsidRPr="002E0275">
              <w:rPr>
                <w:rFonts w:eastAsia="Times New Roman"/>
                <w:color w:val="000000"/>
                <w:sz w:val="18"/>
                <w:szCs w:val="18"/>
              </w:rPr>
              <w:t>1/1/2019</w:t>
            </w:r>
          </w:p>
        </w:tc>
        <w:tc>
          <w:tcPr>
            <w:tcW w:w="960" w:type="dxa"/>
            <w:tcBorders>
              <w:top w:val="nil"/>
              <w:left w:val="nil"/>
              <w:bottom w:val="single" w:sz="4" w:space="0" w:color="auto"/>
              <w:right w:val="single" w:sz="4" w:space="0" w:color="auto"/>
            </w:tcBorders>
            <w:shd w:val="clear" w:color="auto" w:fill="auto"/>
            <w:noWrap/>
            <w:vAlign w:val="bottom"/>
            <w:hideMark/>
          </w:tcPr>
          <w:p w:rsidR="002E0275" w:rsidRPr="002E0275" w:rsidRDefault="002E0275" w:rsidP="002E0275">
            <w:pPr>
              <w:spacing w:after="0" w:line="240" w:lineRule="auto"/>
              <w:rPr>
                <w:rFonts w:eastAsia="Times New Roman"/>
                <w:color w:val="000000"/>
                <w:sz w:val="18"/>
                <w:szCs w:val="18"/>
              </w:rPr>
            </w:pPr>
            <w:r w:rsidRPr="002E0275">
              <w:rPr>
                <w:rFonts w:eastAsia="Times New Roman"/>
                <w:color w:val="000000"/>
                <w:sz w:val="18"/>
                <w:szCs w:val="18"/>
              </w:rPr>
              <w:t> </w:t>
            </w:r>
          </w:p>
        </w:tc>
        <w:tc>
          <w:tcPr>
            <w:tcW w:w="6860" w:type="dxa"/>
            <w:tcBorders>
              <w:top w:val="nil"/>
              <w:left w:val="nil"/>
              <w:bottom w:val="single" w:sz="4" w:space="0" w:color="auto"/>
              <w:right w:val="single" w:sz="4" w:space="0" w:color="auto"/>
            </w:tcBorders>
            <w:shd w:val="clear" w:color="auto" w:fill="auto"/>
            <w:noWrap/>
            <w:vAlign w:val="bottom"/>
            <w:hideMark/>
          </w:tcPr>
          <w:p w:rsidR="002E0275" w:rsidRPr="002E0275" w:rsidRDefault="002E0275" w:rsidP="002E0275">
            <w:pPr>
              <w:spacing w:after="0" w:line="240" w:lineRule="auto"/>
              <w:rPr>
                <w:rFonts w:eastAsia="Times New Roman"/>
                <w:color w:val="000000"/>
                <w:sz w:val="18"/>
                <w:szCs w:val="18"/>
              </w:rPr>
            </w:pPr>
            <w:r w:rsidRPr="002E0275">
              <w:rPr>
                <w:rFonts w:eastAsia="Times New Roman"/>
                <w:color w:val="000000"/>
                <w:sz w:val="18"/>
                <w:szCs w:val="18"/>
              </w:rPr>
              <w:t>Contemporary Film Studies</w:t>
            </w:r>
          </w:p>
        </w:tc>
      </w:tr>
      <w:tr w:rsidR="002E0275" w:rsidRPr="002E0275" w:rsidTr="002E0275">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2E0275" w:rsidRPr="002E0275" w:rsidRDefault="002E0275" w:rsidP="002E0275">
            <w:pPr>
              <w:spacing w:after="0" w:line="240" w:lineRule="auto"/>
              <w:rPr>
                <w:rFonts w:eastAsia="Times New Roman"/>
                <w:color w:val="000000"/>
                <w:sz w:val="18"/>
                <w:szCs w:val="18"/>
              </w:rPr>
            </w:pPr>
            <w:r w:rsidRPr="002E0275">
              <w:rPr>
                <w:rFonts w:eastAsia="Times New Roman"/>
                <w:color w:val="000000"/>
                <w:sz w:val="18"/>
                <w:szCs w:val="18"/>
              </w:rPr>
              <w:t>THEATRE ARTS AND DAN</w:t>
            </w:r>
          </w:p>
        </w:tc>
        <w:tc>
          <w:tcPr>
            <w:tcW w:w="720" w:type="dxa"/>
            <w:tcBorders>
              <w:top w:val="nil"/>
              <w:left w:val="nil"/>
              <w:bottom w:val="single" w:sz="4" w:space="0" w:color="auto"/>
              <w:right w:val="single" w:sz="4" w:space="0" w:color="auto"/>
            </w:tcBorders>
            <w:shd w:val="clear" w:color="auto" w:fill="auto"/>
            <w:noWrap/>
            <w:vAlign w:val="bottom"/>
            <w:hideMark/>
          </w:tcPr>
          <w:p w:rsidR="002E0275" w:rsidRPr="002E0275" w:rsidRDefault="002E0275" w:rsidP="002E0275">
            <w:pPr>
              <w:spacing w:after="0" w:line="240" w:lineRule="auto"/>
              <w:jc w:val="right"/>
              <w:rPr>
                <w:rFonts w:eastAsia="Times New Roman"/>
                <w:color w:val="000000"/>
                <w:sz w:val="18"/>
                <w:szCs w:val="18"/>
              </w:rPr>
            </w:pPr>
            <w:r w:rsidRPr="002E0275">
              <w:rPr>
                <w:rFonts w:eastAsia="Times New Roman"/>
                <w:color w:val="000000"/>
                <w:sz w:val="18"/>
                <w:szCs w:val="18"/>
              </w:rPr>
              <w:t>THEA</w:t>
            </w:r>
          </w:p>
        </w:tc>
        <w:tc>
          <w:tcPr>
            <w:tcW w:w="880" w:type="dxa"/>
            <w:tcBorders>
              <w:top w:val="nil"/>
              <w:left w:val="nil"/>
              <w:bottom w:val="single" w:sz="4" w:space="0" w:color="auto"/>
              <w:right w:val="single" w:sz="4" w:space="0" w:color="auto"/>
            </w:tcBorders>
            <w:shd w:val="clear" w:color="auto" w:fill="auto"/>
            <w:noWrap/>
            <w:vAlign w:val="bottom"/>
            <w:hideMark/>
          </w:tcPr>
          <w:p w:rsidR="002E0275" w:rsidRPr="002E0275" w:rsidRDefault="002E0275" w:rsidP="002E0275">
            <w:pPr>
              <w:spacing w:after="0" w:line="240" w:lineRule="auto"/>
              <w:jc w:val="right"/>
              <w:rPr>
                <w:rFonts w:eastAsia="Times New Roman"/>
                <w:color w:val="000000"/>
                <w:sz w:val="18"/>
                <w:szCs w:val="18"/>
              </w:rPr>
            </w:pPr>
            <w:r w:rsidRPr="002E0275">
              <w:rPr>
                <w:rFonts w:eastAsia="Times New Roman"/>
                <w:color w:val="000000"/>
                <w:sz w:val="18"/>
                <w:szCs w:val="18"/>
              </w:rPr>
              <w:t>2ab</w:t>
            </w:r>
          </w:p>
        </w:tc>
        <w:tc>
          <w:tcPr>
            <w:tcW w:w="1140" w:type="dxa"/>
            <w:tcBorders>
              <w:top w:val="nil"/>
              <w:left w:val="nil"/>
              <w:bottom w:val="single" w:sz="4" w:space="0" w:color="auto"/>
              <w:right w:val="single" w:sz="4" w:space="0" w:color="auto"/>
            </w:tcBorders>
            <w:shd w:val="clear" w:color="auto" w:fill="auto"/>
            <w:noWrap/>
            <w:vAlign w:val="bottom"/>
            <w:hideMark/>
          </w:tcPr>
          <w:p w:rsidR="002E0275" w:rsidRPr="002E0275" w:rsidRDefault="002E0275" w:rsidP="002E0275">
            <w:pPr>
              <w:spacing w:after="0" w:line="240" w:lineRule="auto"/>
              <w:jc w:val="right"/>
              <w:rPr>
                <w:rFonts w:eastAsia="Times New Roman"/>
                <w:color w:val="000000"/>
                <w:sz w:val="18"/>
                <w:szCs w:val="18"/>
              </w:rPr>
            </w:pPr>
            <w:r w:rsidRPr="002E0275">
              <w:rPr>
                <w:rFonts w:eastAsia="Times New Roman"/>
                <w:color w:val="000000"/>
                <w:sz w:val="18"/>
                <w:szCs w:val="18"/>
              </w:rPr>
              <w:t>2/1/2013</w:t>
            </w:r>
          </w:p>
        </w:tc>
        <w:tc>
          <w:tcPr>
            <w:tcW w:w="1000" w:type="dxa"/>
            <w:tcBorders>
              <w:top w:val="nil"/>
              <w:left w:val="nil"/>
              <w:bottom w:val="single" w:sz="4" w:space="0" w:color="auto"/>
              <w:right w:val="single" w:sz="4" w:space="0" w:color="auto"/>
            </w:tcBorders>
            <w:shd w:val="clear" w:color="auto" w:fill="auto"/>
            <w:noWrap/>
            <w:vAlign w:val="bottom"/>
            <w:hideMark/>
          </w:tcPr>
          <w:p w:rsidR="002E0275" w:rsidRPr="002E0275" w:rsidRDefault="002E0275" w:rsidP="002E0275">
            <w:pPr>
              <w:spacing w:after="0" w:line="240" w:lineRule="auto"/>
              <w:jc w:val="right"/>
              <w:rPr>
                <w:rFonts w:eastAsia="Times New Roman"/>
                <w:color w:val="000000"/>
                <w:sz w:val="18"/>
                <w:szCs w:val="18"/>
              </w:rPr>
            </w:pPr>
            <w:r w:rsidRPr="002E0275">
              <w:rPr>
                <w:rFonts w:eastAsia="Times New Roman"/>
                <w:color w:val="000000"/>
                <w:sz w:val="18"/>
                <w:szCs w:val="18"/>
              </w:rPr>
              <w:t>2/1/2018</w:t>
            </w:r>
          </w:p>
        </w:tc>
        <w:tc>
          <w:tcPr>
            <w:tcW w:w="1340" w:type="dxa"/>
            <w:tcBorders>
              <w:top w:val="nil"/>
              <w:left w:val="nil"/>
              <w:bottom w:val="single" w:sz="4" w:space="0" w:color="auto"/>
              <w:right w:val="single" w:sz="4" w:space="0" w:color="auto"/>
            </w:tcBorders>
            <w:shd w:val="clear" w:color="auto" w:fill="auto"/>
            <w:noWrap/>
            <w:vAlign w:val="bottom"/>
            <w:hideMark/>
          </w:tcPr>
          <w:p w:rsidR="002E0275" w:rsidRPr="002E0275" w:rsidRDefault="002E0275" w:rsidP="002E0275">
            <w:pPr>
              <w:spacing w:after="0" w:line="240" w:lineRule="auto"/>
              <w:jc w:val="right"/>
              <w:rPr>
                <w:rFonts w:eastAsia="Times New Roman"/>
                <w:color w:val="000000"/>
                <w:sz w:val="18"/>
                <w:szCs w:val="18"/>
              </w:rPr>
            </w:pPr>
            <w:r w:rsidRPr="002E0275">
              <w:rPr>
                <w:rFonts w:eastAsia="Times New Roman"/>
                <w:color w:val="000000"/>
                <w:sz w:val="18"/>
                <w:szCs w:val="18"/>
              </w:rPr>
              <w:t>2/1/2019</w:t>
            </w:r>
          </w:p>
        </w:tc>
        <w:tc>
          <w:tcPr>
            <w:tcW w:w="960" w:type="dxa"/>
            <w:tcBorders>
              <w:top w:val="nil"/>
              <w:left w:val="nil"/>
              <w:bottom w:val="single" w:sz="4" w:space="0" w:color="auto"/>
              <w:right w:val="single" w:sz="4" w:space="0" w:color="auto"/>
            </w:tcBorders>
            <w:shd w:val="clear" w:color="auto" w:fill="auto"/>
            <w:noWrap/>
            <w:vAlign w:val="bottom"/>
            <w:hideMark/>
          </w:tcPr>
          <w:p w:rsidR="002E0275" w:rsidRPr="002E0275" w:rsidRDefault="002E0275" w:rsidP="002E0275">
            <w:pPr>
              <w:spacing w:after="0" w:line="240" w:lineRule="auto"/>
              <w:rPr>
                <w:rFonts w:eastAsia="Times New Roman"/>
                <w:color w:val="000000"/>
                <w:sz w:val="18"/>
                <w:szCs w:val="18"/>
              </w:rPr>
            </w:pPr>
            <w:r w:rsidRPr="002E0275">
              <w:rPr>
                <w:rFonts w:eastAsia="Times New Roman"/>
                <w:color w:val="000000"/>
                <w:sz w:val="18"/>
                <w:szCs w:val="18"/>
              </w:rPr>
              <w:t> </w:t>
            </w:r>
          </w:p>
        </w:tc>
        <w:tc>
          <w:tcPr>
            <w:tcW w:w="6860" w:type="dxa"/>
            <w:tcBorders>
              <w:top w:val="nil"/>
              <w:left w:val="nil"/>
              <w:bottom w:val="single" w:sz="4" w:space="0" w:color="auto"/>
              <w:right w:val="single" w:sz="4" w:space="0" w:color="auto"/>
            </w:tcBorders>
            <w:shd w:val="clear" w:color="auto" w:fill="auto"/>
            <w:noWrap/>
            <w:vAlign w:val="bottom"/>
            <w:hideMark/>
          </w:tcPr>
          <w:p w:rsidR="002E0275" w:rsidRPr="002E0275" w:rsidRDefault="002E0275" w:rsidP="002E0275">
            <w:pPr>
              <w:spacing w:after="0" w:line="240" w:lineRule="auto"/>
              <w:rPr>
                <w:rFonts w:eastAsia="Times New Roman"/>
                <w:color w:val="000000"/>
                <w:sz w:val="18"/>
                <w:szCs w:val="18"/>
              </w:rPr>
            </w:pPr>
            <w:r w:rsidRPr="002E0275">
              <w:rPr>
                <w:rFonts w:eastAsia="Times New Roman"/>
                <w:color w:val="000000"/>
                <w:sz w:val="18"/>
                <w:szCs w:val="18"/>
              </w:rPr>
              <w:t>Elements of Acting</w:t>
            </w:r>
          </w:p>
        </w:tc>
      </w:tr>
      <w:tr w:rsidR="002E0275" w:rsidRPr="002E0275" w:rsidTr="002E0275">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2E0275" w:rsidRPr="002E0275" w:rsidRDefault="002E0275" w:rsidP="002E0275">
            <w:pPr>
              <w:spacing w:after="0" w:line="240" w:lineRule="auto"/>
              <w:rPr>
                <w:rFonts w:eastAsia="Times New Roman"/>
                <w:color w:val="000000"/>
                <w:sz w:val="18"/>
                <w:szCs w:val="18"/>
              </w:rPr>
            </w:pPr>
            <w:r w:rsidRPr="002E0275">
              <w:rPr>
                <w:rFonts w:eastAsia="Times New Roman"/>
                <w:color w:val="000000"/>
                <w:sz w:val="18"/>
                <w:szCs w:val="18"/>
              </w:rPr>
              <w:t>THEATRE ARTS AND DAN</w:t>
            </w:r>
          </w:p>
        </w:tc>
        <w:tc>
          <w:tcPr>
            <w:tcW w:w="720" w:type="dxa"/>
            <w:tcBorders>
              <w:top w:val="nil"/>
              <w:left w:val="nil"/>
              <w:bottom w:val="single" w:sz="4" w:space="0" w:color="auto"/>
              <w:right w:val="single" w:sz="4" w:space="0" w:color="auto"/>
            </w:tcBorders>
            <w:shd w:val="clear" w:color="auto" w:fill="auto"/>
            <w:noWrap/>
            <w:vAlign w:val="bottom"/>
            <w:hideMark/>
          </w:tcPr>
          <w:p w:rsidR="002E0275" w:rsidRPr="002E0275" w:rsidRDefault="002E0275" w:rsidP="002E0275">
            <w:pPr>
              <w:spacing w:after="0" w:line="240" w:lineRule="auto"/>
              <w:jc w:val="right"/>
              <w:rPr>
                <w:rFonts w:eastAsia="Times New Roman"/>
                <w:color w:val="000000"/>
                <w:sz w:val="18"/>
                <w:szCs w:val="18"/>
              </w:rPr>
            </w:pPr>
            <w:r w:rsidRPr="002E0275">
              <w:rPr>
                <w:rFonts w:eastAsia="Times New Roman"/>
                <w:color w:val="000000"/>
                <w:sz w:val="18"/>
                <w:szCs w:val="18"/>
              </w:rPr>
              <w:t>THEA</w:t>
            </w:r>
          </w:p>
        </w:tc>
        <w:tc>
          <w:tcPr>
            <w:tcW w:w="880" w:type="dxa"/>
            <w:tcBorders>
              <w:top w:val="nil"/>
              <w:left w:val="nil"/>
              <w:bottom w:val="single" w:sz="4" w:space="0" w:color="auto"/>
              <w:right w:val="single" w:sz="4" w:space="0" w:color="auto"/>
            </w:tcBorders>
            <w:shd w:val="clear" w:color="auto" w:fill="auto"/>
            <w:noWrap/>
            <w:vAlign w:val="bottom"/>
            <w:hideMark/>
          </w:tcPr>
          <w:p w:rsidR="002E0275" w:rsidRPr="002E0275" w:rsidRDefault="002E0275" w:rsidP="002E0275">
            <w:pPr>
              <w:spacing w:after="0" w:line="240" w:lineRule="auto"/>
              <w:jc w:val="right"/>
              <w:rPr>
                <w:rFonts w:eastAsia="Times New Roman"/>
                <w:color w:val="000000"/>
                <w:sz w:val="18"/>
                <w:szCs w:val="18"/>
              </w:rPr>
            </w:pPr>
            <w:r w:rsidRPr="002E0275">
              <w:rPr>
                <w:rFonts w:eastAsia="Times New Roman"/>
                <w:color w:val="000000"/>
                <w:sz w:val="18"/>
                <w:szCs w:val="18"/>
              </w:rPr>
              <w:t>28</w:t>
            </w:r>
          </w:p>
        </w:tc>
        <w:tc>
          <w:tcPr>
            <w:tcW w:w="1140" w:type="dxa"/>
            <w:tcBorders>
              <w:top w:val="nil"/>
              <w:left w:val="nil"/>
              <w:bottom w:val="single" w:sz="4" w:space="0" w:color="auto"/>
              <w:right w:val="single" w:sz="4" w:space="0" w:color="auto"/>
            </w:tcBorders>
            <w:shd w:val="clear" w:color="auto" w:fill="auto"/>
            <w:noWrap/>
            <w:vAlign w:val="bottom"/>
            <w:hideMark/>
          </w:tcPr>
          <w:p w:rsidR="002E0275" w:rsidRPr="002E0275" w:rsidRDefault="002E0275" w:rsidP="002E0275">
            <w:pPr>
              <w:spacing w:after="0" w:line="240" w:lineRule="auto"/>
              <w:jc w:val="right"/>
              <w:rPr>
                <w:rFonts w:eastAsia="Times New Roman"/>
                <w:color w:val="000000"/>
                <w:sz w:val="18"/>
                <w:szCs w:val="18"/>
              </w:rPr>
            </w:pPr>
            <w:r w:rsidRPr="002E0275">
              <w:rPr>
                <w:rFonts w:eastAsia="Times New Roman"/>
                <w:color w:val="000000"/>
                <w:sz w:val="18"/>
                <w:szCs w:val="18"/>
              </w:rPr>
              <w:t>2/1/2013</w:t>
            </w:r>
          </w:p>
        </w:tc>
        <w:tc>
          <w:tcPr>
            <w:tcW w:w="1000" w:type="dxa"/>
            <w:tcBorders>
              <w:top w:val="nil"/>
              <w:left w:val="nil"/>
              <w:bottom w:val="single" w:sz="4" w:space="0" w:color="auto"/>
              <w:right w:val="single" w:sz="4" w:space="0" w:color="auto"/>
            </w:tcBorders>
            <w:shd w:val="clear" w:color="auto" w:fill="auto"/>
            <w:noWrap/>
            <w:vAlign w:val="bottom"/>
            <w:hideMark/>
          </w:tcPr>
          <w:p w:rsidR="002E0275" w:rsidRPr="002E0275" w:rsidRDefault="002E0275" w:rsidP="002E0275">
            <w:pPr>
              <w:spacing w:after="0" w:line="240" w:lineRule="auto"/>
              <w:jc w:val="right"/>
              <w:rPr>
                <w:rFonts w:eastAsia="Times New Roman"/>
                <w:color w:val="000000"/>
                <w:sz w:val="18"/>
                <w:szCs w:val="18"/>
              </w:rPr>
            </w:pPr>
            <w:r w:rsidRPr="002E0275">
              <w:rPr>
                <w:rFonts w:eastAsia="Times New Roman"/>
                <w:color w:val="000000"/>
                <w:sz w:val="18"/>
                <w:szCs w:val="18"/>
              </w:rPr>
              <w:t>2/1/2018</w:t>
            </w:r>
          </w:p>
        </w:tc>
        <w:tc>
          <w:tcPr>
            <w:tcW w:w="1340" w:type="dxa"/>
            <w:tcBorders>
              <w:top w:val="nil"/>
              <w:left w:val="nil"/>
              <w:bottom w:val="single" w:sz="4" w:space="0" w:color="auto"/>
              <w:right w:val="single" w:sz="4" w:space="0" w:color="auto"/>
            </w:tcBorders>
            <w:shd w:val="clear" w:color="auto" w:fill="auto"/>
            <w:noWrap/>
            <w:vAlign w:val="bottom"/>
            <w:hideMark/>
          </w:tcPr>
          <w:p w:rsidR="002E0275" w:rsidRPr="002E0275" w:rsidRDefault="002E0275" w:rsidP="002E0275">
            <w:pPr>
              <w:spacing w:after="0" w:line="240" w:lineRule="auto"/>
              <w:jc w:val="right"/>
              <w:rPr>
                <w:rFonts w:eastAsia="Times New Roman"/>
                <w:color w:val="000000"/>
                <w:sz w:val="18"/>
                <w:szCs w:val="18"/>
              </w:rPr>
            </w:pPr>
            <w:r w:rsidRPr="002E0275">
              <w:rPr>
                <w:rFonts w:eastAsia="Times New Roman"/>
                <w:color w:val="000000"/>
                <w:sz w:val="18"/>
                <w:szCs w:val="18"/>
              </w:rPr>
              <w:t>2/1/2019</w:t>
            </w:r>
          </w:p>
        </w:tc>
        <w:tc>
          <w:tcPr>
            <w:tcW w:w="960" w:type="dxa"/>
            <w:tcBorders>
              <w:top w:val="nil"/>
              <w:left w:val="nil"/>
              <w:bottom w:val="single" w:sz="4" w:space="0" w:color="auto"/>
              <w:right w:val="single" w:sz="4" w:space="0" w:color="auto"/>
            </w:tcBorders>
            <w:shd w:val="clear" w:color="auto" w:fill="auto"/>
            <w:noWrap/>
            <w:vAlign w:val="bottom"/>
            <w:hideMark/>
          </w:tcPr>
          <w:p w:rsidR="002E0275" w:rsidRPr="002E0275" w:rsidRDefault="002E0275" w:rsidP="002E0275">
            <w:pPr>
              <w:spacing w:after="0" w:line="240" w:lineRule="auto"/>
              <w:rPr>
                <w:rFonts w:eastAsia="Times New Roman"/>
                <w:color w:val="000000"/>
                <w:sz w:val="18"/>
                <w:szCs w:val="18"/>
              </w:rPr>
            </w:pPr>
            <w:r w:rsidRPr="002E0275">
              <w:rPr>
                <w:rFonts w:eastAsia="Times New Roman"/>
                <w:color w:val="000000"/>
                <w:sz w:val="18"/>
                <w:szCs w:val="18"/>
              </w:rPr>
              <w:t> </w:t>
            </w:r>
          </w:p>
        </w:tc>
        <w:tc>
          <w:tcPr>
            <w:tcW w:w="6860" w:type="dxa"/>
            <w:tcBorders>
              <w:top w:val="nil"/>
              <w:left w:val="nil"/>
              <w:bottom w:val="single" w:sz="4" w:space="0" w:color="auto"/>
              <w:right w:val="single" w:sz="4" w:space="0" w:color="auto"/>
            </w:tcBorders>
            <w:shd w:val="clear" w:color="auto" w:fill="auto"/>
            <w:noWrap/>
            <w:vAlign w:val="bottom"/>
            <w:hideMark/>
          </w:tcPr>
          <w:p w:rsidR="002E0275" w:rsidRPr="002E0275" w:rsidRDefault="002E0275" w:rsidP="002E0275">
            <w:pPr>
              <w:spacing w:after="0" w:line="240" w:lineRule="auto"/>
              <w:rPr>
                <w:rFonts w:eastAsia="Times New Roman"/>
                <w:color w:val="000000"/>
                <w:sz w:val="18"/>
                <w:szCs w:val="18"/>
              </w:rPr>
            </w:pPr>
            <w:r w:rsidRPr="002E0275">
              <w:rPr>
                <w:rFonts w:eastAsia="Times New Roman"/>
                <w:color w:val="000000"/>
                <w:sz w:val="18"/>
                <w:szCs w:val="18"/>
              </w:rPr>
              <w:t>Technical Theatre Laboratory</w:t>
            </w:r>
          </w:p>
        </w:tc>
      </w:tr>
    </w:tbl>
    <w:p w:rsidR="00B2405F" w:rsidRDefault="00B2405F" w:rsidP="002D7005">
      <w:pPr>
        <w:pStyle w:val="ListParagraph"/>
        <w:spacing w:after="0" w:line="360" w:lineRule="auto"/>
        <w:ind w:left="360"/>
      </w:pPr>
    </w:p>
    <w:p w:rsidR="006340FF" w:rsidRDefault="006340FF" w:rsidP="002D7005">
      <w:pPr>
        <w:pStyle w:val="ListParagraph"/>
        <w:numPr>
          <w:ilvl w:val="0"/>
          <w:numId w:val="3"/>
        </w:numPr>
        <w:spacing w:after="0" w:line="360" w:lineRule="auto"/>
        <w:ind w:left="360"/>
      </w:pPr>
      <w:r>
        <w:t xml:space="preserve">Review of Program Information:  </w:t>
      </w:r>
    </w:p>
    <w:p w:rsidR="006340FF" w:rsidRDefault="006340FF" w:rsidP="002D7005">
      <w:pPr>
        <w:pStyle w:val="ListParagraph"/>
        <w:spacing w:after="0" w:line="360" w:lineRule="auto"/>
        <w:ind w:left="360"/>
      </w:pPr>
      <w:r>
        <w:t xml:space="preserve">Is the program information housed in </w:t>
      </w:r>
      <w:proofErr w:type="spellStart"/>
      <w:r>
        <w:t>CurricUNET</w:t>
      </w:r>
      <w:proofErr w:type="spellEnd"/>
      <w:r>
        <w:t xml:space="preserve"> accurate? (Considerations: changes in course(s) names and/or suffixes as well as additions/deletions of courses). If not, then a program modification needs to be started in </w:t>
      </w:r>
      <w:proofErr w:type="spellStart"/>
      <w:r>
        <w:t>CurricUNET</w:t>
      </w:r>
      <w:proofErr w:type="spellEnd"/>
      <w:r>
        <w:t xml:space="preserve"> to reflect the necessary changes. Explain the requested changes below.</w:t>
      </w:r>
    </w:p>
    <w:p w:rsidR="006340FF" w:rsidRDefault="006340FF" w:rsidP="002D7005">
      <w:pPr>
        <w:spacing w:after="0" w:line="360" w:lineRule="auto"/>
        <w:ind w:firstLine="360"/>
      </w:pPr>
      <w:r>
        <w:t>__________________________________________________________________________</w:t>
      </w:r>
      <w:r w:rsidR="004145C8">
        <w:t>______</w:t>
      </w:r>
      <w:r w:rsidR="002D7005">
        <w:t>__________</w:t>
      </w:r>
    </w:p>
    <w:p w:rsidR="006340FF" w:rsidRDefault="006340FF" w:rsidP="002D7005">
      <w:pPr>
        <w:spacing w:after="0" w:line="360" w:lineRule="auto"/>
        <w:ind w:firstLine="360"/>
      </w:pPr>
      <w:r>
        <w:t>__________________________________________________________________________</w:t>
      </w:r>
      <w:r w:rsidR="004145C8">
        <w:t>______</w:t>
      </w:r>
      <w:r w:rsidR="002D7005">
        <w:t>__________</w:t>
      </w:r>
    </w:p>
    <w:p w:rsidR="004145C8" w:rsidRDefault="006340FF" w:rsidP="002D7005">
      <w:pPr>
        <w:spacing w:after="0" w:line="360" w:lineRule="auto"/>
        <w:ind w:firstLine="360"/>
      </w:pPr>
      <w:r>
        <w:lastRenderedPageBreak/>
        <w:t xml:space="preserve">Is the program and course listing information in the current catalog accurate? If not, list the requested </w:t>
      </w:r>
    </w:p>
    <w:p w:rsidR="006340FF" w:rsidRDefault="006340FF" w:rsidP="002D7005">
      <w:pPr>
        <w:spacing w:after="0" w:line="360" w:lineRule="auto"/>
        <w:ind w:firstLine="360"/>
      </w:pPr>
      <w:proofErr w:type="gramStart"/>
      <w:r>
        <w:t>changes</w:t>
      </w:r>
      <w:proofErr w:type="gramEnd"/>
      <w:r>
        <w:t xml:space="preserve"> below. Catalog information should reflect what is in </w:t>
      </w:r>
      <w:proofErr w:type="spellStart"/>
      <w:r>
        <w:t>CurricUNET</w:t>
      </w:r>
      <w:proofErr w:type="spellEnd"/>
      <w:r>
        <w:t>.</w:t>
      </w:r>
    </w:p>
    <w:p w:rsidR="006340FF" w:rsidRDefault="006340FF" w:rsidP="002D7005">
      <w:pPr>
        <w:spacing w:after="0" w:line="360" w:lineRule="auto"/>
        <w:ind w:left="360"/>
      </w:pPr>
      <w:r>
        <w:t>____________________________________________________________________________________________________________________________________________________________________________</w:t>
      </w:r>
      <w:r w:rsidR="002D7005">
        <w:t>________</w:t>
      </w:r>
    </w:p>
    <w:p w:rsidR="006340FF" w:rsidRDefault="006340FF" w:rsidP="002D7005">
      <w:pPr>
        <w:pStyle w:val="ListParagraph"/>
        <w:numPr>
          <w:ilvl w:val="0"/>
          <w:numId w:val="3"/>
        </w:numPr>
        <w:spacing w:after="0" w:line="360" w:lineRule="auto"/>
        <w:ind w:left="360"/>
      </w:pPr>
      <w:r>
        <w:t xml:space="preserve">Student Education Plan (SEP) Pathway(s) uploaded to “Attached Files” in </w:t>
      </w:r>
      <w:proofErr w:type="spellStart"/>
      <w:r>
        <w:t>CurricUNET</w:t>
      </w:r>
      <w:proofErr w:type="spellEnd"/>
      <w:r>
        <w:t>.</w:t>
      </w:r>
    </w:p>
    <w:p w:rsidR="006340FF" w:rsidRDefault="006340FF" w:rsidP="002D7005">
      <w:pPr>
        <w:spacing w:after="0" w:line="360" w:lineRule="auto"/>
        <w:ind w:firstLine="720"/>
      </w:pPr>
      <w:r>
        <w:t xml:space="preserve">If applicable, SEP Pathway with CSU Breadth indicated?  </w:t>
      </w:r>
      <w:r w:rsidR="004145C8">
        <w:t xml:space="preserve">                  </w:t>
      </w:r>
      <w:r>
        <w:t>Yes or No</w:t>
      </w:r>
    </w:p>
    <w:p w:rsidR="006340FF" w:rsidRDefault="006340FF" w:rsidP="002D7005">
      <w:pPr>
        <w:spacing w:after="0" w:line="360" w:lineRule="auto"/>
        <w:ind w:firstLine="720"/>
      </w:pPr>
      <w:r>
        <w:t xml:space="preserve">If applicable, SEP Pathway with IGETC indicated?  </w:t>
      </w:r>
      <w:r w:rsidR="004145C8">
        <w:t xml:space="preserve">                              </w:t>
      </w:r>
      <w:r>
        <w:t>Yes or No</w:t>
      </w:r>
    </w:p>
    <w:p w:rsidR="006340FF" w:rsidRDefault="006340FF" w:rsidP="002D7005">
      <w:pPr>
        <w:spacing w:after="0" w:line="360" w:lineRule="auto"/>
        <w:ind w:firstLine="720"/>
      </w:pPr>
      <w:r>
        <w:t>If applicable, SEP Pathway with BC General Education indicated?    Yes or No</w:t>
      </w:r>
    </w:p>
    <w:p w:rsidR="006340FF" w:rsidRPr="00FA7724" w:rsidRDefault="006340FF" w:rsidP="002D7005">
      <w:pPr>
        <w:spacing w:after="0" w:line="360" w:lineRule="auto"/>
        <w:rPr>
          <w:b/>
        </w:rPr>
      </w:pPr>
      <w:r>
        <w:rPr>
          <w:b/>
        </w:rPr>
        <w:t xml:space="preserve">                 **Please ensure that the information housed in </w:t>
      </w:r>
      <w:proofErr w:type="spellStart"/>
      <w:r>
        <w:rPr>
          <w:b/>
        </w:rPr>
        <w:t>CurricUNET</w:t>
      </w:r>
      <w:proofErr w:type="spellEnd"/>
      <w:r>
        <w:rPr>
          <w:b/>
        </w:rPr>
        <w:t xml:space="preserve"> and the current catalog match. **</w:t>
      </w:r>
    </w:p>
    <w:p w:rsidR="006340FF" w:rsidRPr="001B247D" w:rsidRDefault="006340FF" w:rsidP="002D7005">
      <w:pPr>
        <w:pStyle w:val="ListParagraph"/>
        <w:numPr>
          <w:ilvl w:val="0"/>
          <w:numId w:val="3"/>
        </w:numPr>
        <w:spacing w:after="0" w:line="360" w:lineRule="auto"/>
        <w:ind w:left="360"/>
        <w:rPr>
          <w:rFonts w:cstheme="minorHAnsi"/>
        </w:rPr>
      </w:pPr>
      <w:r w:rsidRPr="001B247D">
        <w:rPr>
          <w:rFonts w:cstheme="minorHAnsi"/>
        </w:rPr>
        <w:t xml:space="preserve">If applicable, provide a description of the program’s future adoption of </w:t>
      </w:r>
      <w:r w:rsidR="001B247D" w:rsidRPr="001B247D">
        <w:rPr>
          <w:rFonts w:cstheme="minorHAnsi"/>
        </w:rPr>
        <w:t xml:space="preserve">C-ID descriptors and </w:t>
      </w:r>
      <w:r w:rsidRPr="001B247D">
        <w:rPr>
          <w:rFonts w:cstheme="minorHAnsi"/>
        </w:rPr>
        <w:t>Associate Degree for Transfer (ADT) or Model Curricula.</w:t>
      </w:r>
    </w:p>
    <w:p w:rsidR="006340FF" w:rsidRDefault="006340FF" w:rsidP="002D7005">
      <w:pPr>
        <w:spacing w:after="0" w:line="360" w:lineRule="auto"/>
        <w:ind w:firstLine="360"/>
      </w:pPr>
      <w:r>
        <w:t>______________________________________________________________________________________</w:t>
      </w:r>
      <w:r w:rsidR="002D7005">
        <w:t xml:space="preserve"> ___</w:t>
      </w:r>
    </w:p>
    <w:p w:rsidR="006340FF" w:rsidRDefault="006340FF" w:rsidP="002D7005">
      <w:pPr>
        <w:spacing w:after="0" w:line="360" w:lineRule="auto"/>
        <w:ind w:firstLine="360"/>
      </w:pPr>
      <w:r>
        <w:t>______________________________________________________________________________________</w:t>
      </w:r>
      <w:r w:rsidR="002D7005">
        <w:t>____</w:t>
      </w:r>
    </w:p>
    <w:p w:rsidR="006340FF" w:rsidRDefault="006340FF" w:rsidP="006340FF">
      <w:pPr>
        <w:spacing w:after="0" w:line="360" w:lineRule="auto"/>
      </w:pPr>
      <w:r>
        <w:rPr>
          <w:rFonts w:cstheme="minorHAnsi"/>
        </w:rPr>
        <w:br/>
      </w:r>
      <w:r>
        <w:rPr>
          <w:b/>
          <w:u w:val="single"/>
        </w:rPr>
        <w:t>VII. Conclusions</w:t>
      </w:r>
      <w:r w:rsidRPr="00442712">
        <w:rPr>
          <w:b/>
          <w:u w:val="single"/>
        </w:rPr>
        <w:t xml:space="preserve"> and Findings:</w:t>
      </w:r>
      <w:r>
        <w:t xml:space="preserve"> </w:t>
      </w:r>
    </w:p>
    <w:p w:rsidR="006340FF" w:rsidRDefault="006340FF" w:rsidP="006340FF">
      <w:pPr>
        <w:spacing w:after="0" w:line="360" w:lineRule="auto"/>
      </w:pPr>
      <w:r>
        <w:t>Present any conclusions and findings about the program.</w:t>
      </w:r>
    </w:p>
    <w:p w:rsidR="006340FF" w:rsidRDefault="006340FF" w:rsidP="006340FF">
      <w:pPr>
        <w:spacing w:after="0" w:line="360" w:lineRule="auto"/>
        <w:rPr>
          <w:b/>
          <w:i/>
          <w:u w:val="single"/>
        </w:rPr>
      </w:pPr>
    </w:p>
    <w:p w:rsidR="00B4368E" w:rsidRPr="00067B5E" w:rsidRDefault="00067B5E" w:rsidP="00B4368E">
      <w:pPr>
        <w:spacing w:after="0" w:line="360" w:lineRule="auto"/>
        <w:rPr>
          <w:b/>
          <w:sz w:val="20"/>
          <w:szCs w:val="20"/>
          <w:u w:val="single"/>
        </w:rPr>
      </w:pPr>
      <w:r w:rsidRPr="00067B5E">
        <w:rPr>
          <w:b/>
          <w:sz w:val="20"/>
          <w:szCs w:val="20"/>
          <w:u w:val="single"/>
        </w:rPr>
        <w:t>VII</w:t>
      </w:r>
      <w:r w:rsidR="00426EA2">
        <w:rPr>
          <w:b/>
          <w:sz w:val="20"/>
          <w:szCs w:val="20"/>
          <w:u w:val="single"/>
        </w:rPr>
        <w:t>I</w:t>
      </w:r>
      <w:proofErr w:type="gramStart"/>
      <w:r w:rsidRPr="00067B5E">
        <w:rPr>
          <w:b/>
          <w:sz w:val="20"/>
          <w:szCs w:val="20"/>
          <w:u w:val="single"/>
        </w:rPr>
        <w:t xml:space="preserve">.  </w:t>
      </w:r>
      <w:r w:rsidR="00B4368E" w:rsidRPr="00067B5E">
        <w:rPr>
          <w:b/>
          <w:sz w:val="20"/>
          <w:szCs w:val="20"/>
          <w:u w:val="single"/>
        </w:rPr>
        <w:t>Attachments</w:t>
      </w:r>
      <w:proofErr w:type="gramEnd"/>
      <w:r w:rsidR="00B4368E" w:rsidRPr="00067B5E">
        <w:rPr>
          <w:b/>
          <w:sz w:val="20"/>
          <w:szCs w:val="20"/>
          <w:u w:val="single"/>
        </w:rPr>
        <w:t xml:space="preserve"> (place a checkmark beside the forms listed below that are attached):</w:t>
      </w:r>
    </w:p>
    <w:p w:rsidR="00B4368E" w:rsidRDefault="00966171" w:rsidP="00B4368E">
      <w:pPr>
        <w:spacing w:after="0" w:line="360" w:lineRule="auto"/>
      </w:pPr>
      <w:r w:rsidRPr="00AC2888">
        <w:rPr>
          <w:rFonts w:cstheme="minorHAnsi"/>
          <w:sz w:val="20"/>
          <w:szCs w:val="20"/>
        </w:rPr>
        <w:fldChar w:fldCharType="begin">
          <w:ffData>
            <w:name w:val="Check11"/>
            <w:enabled/>
            <w:calcOnExit w:val="0"/>
            <w:checkBox>
              <w:sizeAuto/>
              <w:default w:val="0"/>
            </w:checkBox>
          </w:ffData>
        </w:fldChar>
      </w:r>
      <w:r w:rsidR="00B4368E" w:rsidRPr="00AC2888">
        <w:rPr>
          <w:rFonts w:cstheme="minorHAnsi"/>
          <w:sz w:val="20"/>
          <w:szCs w:val="20"/>
        </w:rPr>
        <w:instrText xml:space="preserve"> FORMCHECKBOX </w:instrText>
      </w:r>
      <w:r w:rsidR="00F018F9">
        <w:rPr>
          <w:rFonts w:cstheme="minorHAnsi"/>
          <w:sz w:val="20"/>
          <w:szCs w:val="20"/>
        </w:rPr>
      </w:r>
      <w:r w:rsidR="00F018F9">
        <w:rPr>
          <w:rFonts w:cstheme="minorHAnsi"/>
          <w:sz w:val="20"/>
          <w:szCs w:val="20"/>
        </w:rPr>
        <w:fldChar w:fldCharType="separate"/>
      </w:r>
      <w:r w:rsidRPr="00AC2888">
        <w:rPr>
          <w:rFonts w:cstheme="minorHAnsi"/>
          <w:sz w:val="20"/>
          <w:szCs w:val="20"/>
        </w:rPr>
        <w:fldChar w:fldCharType="end"/>
      </w:r>
      <w:r w:rsidR="00B4368E" w:rsidRPr="00AC2888">
        <w:rPr>
          <w:rFonts w:cstheme="minorHAnsi"/>
          <w:sz w:val="20"/>
          <w:szCs w:val="20"/>
        </w:rPr>
        <w:t xml:space="preserve"> </w:t>
      </w:r>
      <w:hyperlink r:id="rId12" w:history="1">
        <w:r w:rsidR="00B4368E" w:rsidRPr="00C73841">
          <w:rPr>
            <w:rStyle w:val="Hyperlink"/>
            <w:sz w:val="20"/>
            <w:szCs w:val="20"/>
          </w:rPr>
          <w:t>Faculty Request Form</w:t>
        </w:r>
      </w:hyperlink>
      <w:r w:rsidR="00B4368E">
        <w:rPr>
          <w:sz w:val="20"/>
          <w:szCs w:val="20"/>
        </w:rPr>
        <w:tab/>
      </w:r>
      <w:r w:rsidR="00B4368E" w:rsidRPr="00AC2888">
        <w:rPr>
          <w:sz w:val="20"/>
          <w:szCs w:val="20"/>
        </w:rPr>
        <w:tab/>
      </w:r>
      <w:r w:rsidRPr="00AC2888">
        <w:rPr>
          <w:rFonts w:cstheme="minorHAnsi"/>
          <w:sz w:val="20"/>
          <w:szCs w:val="20"/>
        </w:rPr>
        <w:fldChar w:fldCharType="begin">
          <w:ffData>
            <w:name w:val="Check12"/>
            <w:enabled/>
            <w:calcOnExit w:val="0"/>
            <w:checkBox>
              <w:sizeAuto/>
              <w:default w:val="0"/>
            </w:checkBox>
          </w:ffData>
        </w:fldChar>
      </w:r>
      <w:r w:rsidR="00B4368E" w:rsidRPr="00AC2888">
        <w:rPr>
          <w:rFonts w:cstheme="minorHAnsi"/>
          <w:sz w:val="20"/>
          <w:szCs w:val="20"/>
        </w:rPr>
        <w:instrText xml:space="preserve"> FORMCHECKBOX </w:instrText>
      </w:r>
      <w:r w:rsidR="00F018F9">
        <w:rPr>
          <w:rFonts w:cstheme="minorHAnsi"/>
          <w:sz w:val="20"/>
          <w:szCs w:val="20"/>
        </w:rPr>
      </w:r>
      <w:r w:rsidR="00F018F9">
        <w:rPr>
          <w:rFonts w:cstheme="minorHAnsi"/>
          <w:sz w:val="20"/>
          <w:szCs w:val="20"/>
        </w:rPr>
        <w:fldChar w:fldCharType="separate"/>
      </w:r>
      <w:r w:rsidRPr="00AC2888">
        <w:rPr>
          <w:rFonts w:cstheme="minorHAnsi"/>
          <w:sz w:val="20"/>
          <w:szCs w:val="20"/>
        </w:rPr>
        <w:fldChar w:fldCharType="end"/>
      </w:r>
      <w:r w:rsidR="00B4368E">
        <w:rPr>
          <w:rFonts w:cstheme="minorHAnsi"/>
          <w:sz w:val="20"/>
          <w:szCs w:val="20"/>
        </w:rPr>
        <w:t xml:space="preserve"> </w:t>
      </w:r>
      <w:hyperlink r:id="rId13" w:history="1">
        <w:r w:rsidR="00B4368E" w:rsidRPr="00C73841">
          <w:rPr>
            <w:rStyle w:val="Hyperlink"/>
            <w:sz w:val="20"/>
            <w:szCs w:val="20"/>
          </w:rPr>
          <w:t>Classified Request Form</w:t>
        </w:r>
      </w:hyperlink>
      <w:r w:rsidR="00B4368E">
        <w:rPr>
          <w:sz w:val="20"/>
          <w:szCs w:val="20"/>
        </w:rPr>
        <w:t xml:space="preserve"> </w:t>
      </w:r>
      <w:r w:rsidR="00B4368E" w:rsidRPr="00AC2888">
        <w:rPr>
          <w:sz w:val="20"/>
          <w:szCs w:val="20"/>
        </w:rPr>
        <w:tab/>
      </w:r>
      <w:r w:rsidRPr="00AC2888">
        <w:rPr>
          <w:rFonts w:cstheme="minorHAnsi"/>
          <w:sz w:val="20"/>
          <w:szCs w:val="20"/>
        </w:rPr>
        <w:fldChar w:fldCharType="begin">
          <w:ffData>
            <w:name w:val="Check17"/>
            <w:enabled/>
            <w:calcOnExit w:val="0"/>
            <w:checkBox>
              <w:sizeAuto/>
              <w:default w:val="0"/>
            </w:checkBox>
          </w:ffData>
        </w:fldChar>
      </w:r>
      <w:r w:rsidR="00B4368E" w:rsidRPr="00AC2888">
        <w:rPr>
          <w:rFonts w:cstheme="minorHAnsi"/>
          <w:sz w:val="20"/>
          <w:szCs w:val="20"/>
        </w:rPr>
        <w:instrText xml:space="preserve"> FORMCHECKBOX </w:instrText>
      </w:r>
      <w:r w:rsidR="00F018F9">
        <w:rPr>
          <w:rFonts w:cstheme="minorHAnsi"/>
          <w:sz w:val="20"/>
          <w:szCs w:val="20"/>
        </w:rPr>
      </w:r>
      <w:r w:rsidR="00F018F9">
        <w:rPr>
          <w:rFonts w:cstheme="minorHAnsi"/>
          <w:sz w:val="20"/>
          <w:szCs w:val="20"/>
        </w:rPr>
        <w:fldChar w:fldCharType="separate"/>
      </w:r>
      <w:r w:rsidRPr="00AC2888">
        <w:rPr>
          <w:rFonts w:cstheme="minorHAnsi"/>
          <w:sz w:val="20"/>
          <w:szCs w:val="20"/>
        </w:rPr>
        <w:fldChar w:fldCharType="end"/>
      </w:r>
      <w:r w:rsidR="00B4368E">
        <w:rPr>
          <w:rFonts w:cstheme="minorHAnsi"/>
          <w:sz w:val="20"/>
          <w:szCs w:val="20"/>
        </w:rPr>
        <w:t xml:space="preserve"> </w:t>
      </w:r>
      <w:hyperlink r:id="rId14" w:history="1">
        <w:r w:rsidR="00B4368E" w:rsidRPr="00C73841">
          <w:rPr>
            <w:rStyle w:val="Hyperlink"/>
            <w:rFonts w:cstheme="minorHAnsi"/>
            <w:sz w:val="20"/>
            <w:szCs w:val="20"/>
          </w:rPr>
          <w:t>Budget Change Request Form</w:t>
        </w:r>
      </w:hyperlink>
      <w:r w:rsidR="00B4368E">
        <w:tab/>
      </w:r>
      <w:r w:rsidR="00B4368E">
        <w:tab/>
      </w:r>
    </w:p>
    <w:p w:rsidR="00B4368E" w:rsidRDefault="00966171" w:rsidP="00B4368E">
      <w:pPr>
        <w:spacing w:after="0" w:line="360" w:lineRule="auto"/>
        <w:rPr>
          <w:sz w:val="20"/>
          <w:szCs w:val="20"/>
        </w:rPr>
      </w:pPr>
      <w:r w:rsidRPr="00AC2888">
        <w:rPr>
          <w:rFonts w:cstheme="minorHAnsi"/>
          <w:sz w:val="20"/>
          <w:szCs w:val="20"/>
        </w:rPr>
        <w:fldChar w:fldCharType="begin">
          <w:ffData>
            <w:name w:val="Check17"/>
            <w:enabled/>
            <w:calcOnExit w:val="0"/>
            <w:checkBox>
              <w:sizeAuto/>
              <w:default w:val="0"/>
            </w:checkBox>
          </w:ffData>
        </w:fldChar>
      </w:r>
      <w:r w:rsidR="00B4368E" w:rsidRPr="00AC2888">
        <w:rPr>
          <w:rFonts w:cstheme="minorHAnsi"/>
          <w:sz w:val="20"/>
          <w:szCs w:val="20"/>
        </w:rPr>
        <w:instrText xml:space="preserve"> FORMCHECKBOX </w:instrText>
      </w:r>
      <w:r w:rsidR="00F018F9">
        <w:rPr>
          <w:rFonts w:cstheme="minorHAnsi"/>
          <w:sz w:val="20"/>
          <w:szCs w:val="20"/>
        </w:rPr>
      </w:r>
      <w:r w:rsidR="00F018F9">
        <w:rPr>
          <w:rFonts w:cstheme="minorHAnsi"/>
          <w:sz w:val="20"/>
          <w:szCs w:val="20"/>
        </w:rPr>
        <w:fldChar w:fldCharType="separate"/>
      </w:r>
      <w:r w:rsidRPr="00AC2888">
        <w:rPr>
          <w:rFonts w:cstheme="minorHAnsi"/>
          <w:sz w:val="20"/>
          <w:szCs w:val="20"/>
        </w:rPr>
        <w:fldChar w:fldCharType="end"/>
      </w:r>
      <w:r w:rsidR="00B4368E">
        <w:rPr>
          <w:rFonts w:cstheme="minorHAnsi"/>
          <w:sz w:val="20"/>
          <w:szCs w:val="20"/>
        </w:rPr>
        <w:t xml:space="preserve"> </w:t>
      </w:r>
      <w:r w:rsidR="00B4368E" w:rsidRPr="00C53F46">
        <w:rPr>
          <w:color w:val="0000FF"/>
          <w:sz w:val="20"/>
          <w:szCs w:val="20"/>
          <w:u w:val="single"/>
        </w:rPr>
        <w:t>Professional Development</w:t>
      </w:r>
      <w:r w:rsidR="00B4368E" w:rsidRPr="005744EB">
        <w:rPr>
          <w:color w:val="0000FF"/>
          <w:sz w:val="20"/>
          <w:szCs w:val="20"/>
        </w:rPr>
        <w:tab/>
      </w:r>
      <w:r w:rsidRPr="00AC2888">
        <w:rPr>
          <w:rFonts w:cstheme="minorHAnsi"/>
          <w:sz w:val="20"/>
          <w:szCs w:val="20"/>
        </w:rPr>
        <w:fldChar w:fldCharType="begin">
          <w:ffData>
            <w:name w:val="Check14"/>
            <w:enabled/>
            <w:calcOnExit w:val="0"/>
            <w:checkBox>
              <w:sizeAuto/>
              <w:default w:val="0"/>
            </w:checkBox>
          </w:ffData>
        </w:fldChar>
      </w:r>
      <w:r w:rsidR="00B4368E" w:rsidRPr="00AC2888">
        <w:rPr>
          <w:rFonts w:cstheme="minorHAnsi"/>
          <w:sz w:val="20"/>
          <w:szCs w:val="20"/>
        </w:rPr>
        <w:instrText xml:space="preserve"> FORMCHECKBOX </w:instrText>
      </w:r>
      <w:r w:rsidR="00F018F9">
        <w:rPr>
          <w:rFonts w:cstheme="minorHAnsi"/>
          <w:sz w:val="20"/>
          <w:szCs w:val="20"/>
        </w:rPr>
      </w:r>
      <w:r w:rsidR="00F018F9">
        <w:rPr>
          <w:rFonts w:cstheme="minorHAnsi"/>
          <w:sz w:val="20"/>
          <w:szCs w:val="20"/>
        </w:rPr>
        <w:fldChar w:fldCharType="separate"/>
      </w:r>
      <w:r w:rsidRPr="00AC2888">
        <w:rPr>
          <w:rFonts w:cstheme="minorHAnsi"/>
          <w:sz w:val="20"/>
          <w:szCs w:val="20"/>
        </w:rPr>
        <w:fldChar w:fldCharType="end"/>
      </w:r>
      <w:r w:rsidR="00B4368E" w:rsidRPr="00AC2888">
        <w:rPr>
          <w:rFonts w:cstheme="minorHAnsi"/>
          <w:sz w:val="20"/>
          <w:szCs w:val="20"/>
        </w:rPr>
        <w:t xml:space="preserve"> </w:t>
      </w:r>
      <w:hyperlink r:id="rId15" w:history="1">
        <w:r w:rsidR="00B4368E" w:rsidRPr="00C73841">
          <w:rPr>
            <w:rStyle w:val="Hyperlink"/>
            <w:sz w:val="20"/>
            <w:szCs w:val="20"/>
          </w:rPr>
          <w:t>ISIT Form</w:t>
        </w:r>
      </w:hyperlink>
      <w:r w:rsidR="00B4368E">
        <w:rPr>
          <w:sz w:val="20"/>
          <w:szCs w:val="20"/>
        </w:rPr>
        <w:tab/>
      </w:r>
      <w:r w:rsidR="00B4368E" w:rsidRPr="00AC2888">
        <w:rPr>
          <w:sz w:val="20"/>
          <w:szCs w:val="20"/>
        </w:rPr>
        <w:tab/>
      </w:r>
      <w:r w:rsidR="00B4368E" w:rsidRPr="00AC2888">
        <w:rPr>
          <w:sz w:val="20"/>
          <w:szCs w:val="20"/>
        </w:rPr>
        <w:tab/>
      </w:r>
      <w:r w:rsidRPr="00AC2888">
        <w:rPr>
          <w:rFonts w:cstheme="minorHAnsi"/>
          <w:sz w:val="20"/>
          <w:szCs w:val="20"/>
        </w:rPr>
        <w:fldChar w:fldCharType="begin">
          <w:ffData>
            <w:name w:val="Check15"/>
            <w:enabled/>
            <w:calcOnExit w:val="0"/>
            <w:checkBox>
              <w:sizeAuto/>
              <w:default w:val="0"/>
            </w:checkBox>
          </w:ffData>
        </w:fldChar>
      </w:r>
      <w:r w:rsidR="00B4368E" w:rsidRPr="00AC2888">
        <w:rPr>
          <w:rFonts w:cstheme="minorHAnsi"/>
          <w:sz w:val="20"/>
          <w:szCs w:val="20"/>
        </w:rPr>
        <w:instrText xml:space="preserve"> FORMCHECKBOX </w:instrText>
      </w:r>
      <w:r w:rsidR="00F018F9">
        <w:rPr>
          <w:rFonts w:cstheme="minorHAnsi"/>
          <w:sz w:val="20"/>
          <w:szCs w:val="20"/>
        </w:rPr>
      </w:r>
      <w:r w:rsidR="00F018F9">
        <w:rPr>
          <w:rFonts w:cstheme="minorHAnsi"/>
          <w:sz w:val="20"/>
          <w:szCs w:val="20"/>
        </w:rPr>
        <w:fldChar w:fldCharType="separate"/>
      </w:r>
      <w:r w:rsidRPr="00AC2888">
        <w:rPr>
          <w:rFonts w:cstheme="minorHAnsi"/>
          <w:sz w:val="20"/>
          <w:szCs w:val="20"/>
        </w:rPr>
        <w:fldChar w:fldCharType="end"/>
      </w:r>
      <w:r w:rsidR="00B4368E" w:rsidRPr="00AC2888">
        <w:rPr>
          <w:rFonts w:cstheme="minorHAnsi"/>
          <w:sz w:val="20"/>
          <w:szCs w:val="20"/>
        </w:rPr>
        <w:t xml:space="preserve"> </w:t>
      </w:r>
      <w:hyperlink r:id="rId16" w:history="1">
        <w:r w:rsidR="00B4368E" w:rsidRPr="00C73841">
          <w:rPr>
            <w:rStyle w:val="Hyperlink"/>
            <w:sz w:val="20"/>
            <w:szCs w:val="20"/>
          </w:rPr>
          <w:t>M &amp; O Form</w:t>
        </w:r>
      </w:hyperlink>
      <w:r w:rsidR="00B4368E">
        <w:rPr>
          <w:sz w:val="20"/>
          <w:szCs w:val="20"/>
        </w:rPr>
        <w:t xml:space="preserve"> </w:t>
      </w:r>
      <w:r w:rsidR="00B4368E" w:rsidRPr="00AC2888">
        <w:rPr>
          <w:sz w:val="20"/>
          <w:szCs w:val="20"/>
        </w:rPr>
        <w:tab/>
      </w:r>
      <w:r w:rsidR="00B4368E">
        <w:rPr>
          <w:sz w:val="20"/>
          <w:szCs w:val="20"/>
        </w:rPr>
        <w:tab/>
      </w:r>
      <w:r w:rsidR="00B4368E" w:rsidRPr="00AC2888">
        <w:rPr>
          <w:sz w:val="20"/>
          <w:szCs w:val="20"/>
        </w:rPr>
        <w:tab/>
      </w:r>
    </w:p>
    <w:p w:rsidR="00B4368E" w:rsidRPr="00AC2888" w:rsidRDefault="00966171" w:rsidP="00B4368E">
      <w:pPr>
        <w:spacing w:after="0" w:line="360" w:lineRule="auto"/>
        <w:rPr>
          <w:sz w:val="20"/>
          <w:szCs w:val="20"/>
        </w:rPr>
      </w:pPr>
      <w:r w:rsidRPr="00AC2888">
        <w:rPr>
          <w:rFonts w:cstheme="minorHAnsi"/>
          <w:sz w:val="20"/>
          <w:szCs w:val="20"/>
        </w:rPr>
        <w:fldChar w:fldCharType="begin">
          <w:ffData>
            <w:name w:val="Check16"/>
            <w:enabled/>
            <w:calcOnExit w:val="0"/>
            <w:checkBox>
              <w:sizeAuto/>
              <w:default w:val="0"/>
            </w:checkBox>
          </w:ffData>
        </w:fldChar>
      </w:r>
      <w:r w:rsidR="00B4368E" w:rsidRPr="00AC2888">
        <w:rPr>
          <w:rFonts w:cstheme="minorHAnsi"/>
          <w:sz w:val="20"/>
          <w:szCs w:val="20"/>
        </w:rPr>
        <w:instrText xml:space="preserve"> FORMCHECKBOX </w:instrText>
      </w:r>
      <w:r w:rsidR="00F018F9">
        <w:rPr>
          <w:rFonts w:cstheme="minorHAnsi"/>
          <w:sz w:val="20"/>
          <w:szCs w:val="20"/>
        </w:rPr>
      </w:r>
      <w:r w:rsidR="00F018F9">
        <w:rPr>
          <w:rFonts w:cstheme="minorHAnsi"/>
          <w:sz w:val="20"/>
          <w:szCs w:val="20"/>
        </w:rPr>
        <w:fldChar w:fldCharType="separate"/>
      </w:r>
      <w:r w:rsidRPr="00AC2888">
        <w:rPr>
          <w:rFonts w:cstheme="minorHAnsi"/>
          <w:sz w:val="20"/>
          <w:szCs w:val="20"/>
        </w:rPr>
        <w:fldChar w:fldCharType="end"/>
      </w:r>
      <w:r w:rsidR="00B4368E" w:rsidRPr="00AC2888">
        <w:rPr>
          <w:rFonts w:cstheme="minorHAnsi"/>
          <w:sz w:val="20"/>
          <w:szCs w:val="20"/>
        </w:rPr>
        <w:t xml:space="preserve"> </w:t>
      </w:r>
      <w:hyperlink r:id="rId17" w:history="1">
        <w:r w:rsidR="00B4368E" w:rsidRPr="00C73841">
          <w:rPr>
            <w:rStyle w:val="Hyperlink"/>
            <w:sz w:val="20"/>
            <w:szCs w:val="20"/>
          </w:rPr>
          <w:t>Best Practices Form</w:t>
        </w:r>
      </w:hyperlink>
      <w:r w:rsidR="00B4368E">
        <w:rPr>
          <w:sz w:val="20"/>
          <w:szCs w:val="20"/>
        </w:rPr>
        <w:t xml:space="preserve"> </w:t>
      </w:r>
      <w:r w:rsidR="00B4368E" w:rsidRPr="00C73841">
        <w:rPr>
          <w:b/>
          <w:color w:val="CC0000"/>
          <w:sz w:val="20"/>
          <w:szCs w:val="20"/>
        </w:rPr>
        <w:t>(Required)</w:t>
      </w:r>
      <w:r w:rsidR="00B4368E">
        <w:rPr>
          <w:sz w:val="20"/>
          <w:szCs w:val="20"/>
        </w:rPr>
        <w:t xml:space="preserve"> </w:t>
      </w:r>
      <w:r w:rsidR="00B4368E">
        <w:rPr>
          <w:sz w:val="20"/>
          <w:szCs w:val="20"/>
        </w:rPr>
        <w:tab/>
      </w:r>
      <w:r w:rsidR="00B4368E">
        <w:rPr>
          <w:sz w:val="20"/>
          <w:szCs w:val="20"/>
        </w:rPr>
        <w:tab/>
      </w:r>
      <w:r w:rsidR="00B4368E">
        <w:rPr>
          <w:sz w:val="20"/>
          <w:szCs w:val="20"/>
        </w:rPr>
        <w:tab/>
      </w:r>
      <w:r w:rsidR="00B4368E">
        <w:rPr>
          <w:sz w:val="20"/>
          <w:szCs w:val="20"/>
        </w:rPr>
        <w:tab/>
      </w:r>
      <w:r w:rsidR="00B4368E">
        <w:rPr>
          <w:sz w:val="20"/>
          <w:szCs w:val="20"/>
        </w:rPr>
        <w:tab/>
      </w:r>
      <w:r w:rsidRPr="00AC2888">
        <w:rPr>
          <w:rFonts w:cstheme="minorHAnsi"/>
          <w:sz w:val="20"/>
          <w:szCs w:val="20"/>
        </w:rPr>
        <w:fldChar w:fldCharType="begin">
          <w:ffData>
            <w:name w:val="Check17"/>
            <w:enabled/>
            <w:calcOnExit w:val="0"/>
            <w:checkBox>
              <w:sizeAuto/>
              <w:default w:val="0"/>
            </w:checkBox>
          </w:ffData>
        </w:fldChar>
      </w:r>
      <w:r w:rsidR="00B4368E" w:rsidRPr="00AC2888">
        <w:rPr>
          <w:rFonts w:cstheme="minorHAnsi"/>
          <w:sz w:val="20"/>
          <w:szCs w:val="20"/>
        </w:rPr>
        <w:instrText xml:space="preserve"> FORMCHECKBOX </w:instrText>
      </w:r>
      <w:r w:rsidR="00F018F9">
        <w:rPr>
          <w:rFonts w:cstheme="minorHAnsi"/>
          <w:sz w:val="20"/>
          <w:szCs w:val="20"/>
        </w:rPr>
      </w:r>
      <w:r w:rsidR="00F018F9">
        <w:rPr>
          <w:rFonts w:cstheme="minorHAnsi"/>
          <w:sz w:val="20"/>
          <w:szCs w:val="20"/>
        </w:rPr>
        <w:fldChar w:fldCharType="separate"/>
      </w:r>
      <w:r w:rsidRPr="00AC2888">
        <w:rPr>
          <w:rFonts w:cstheme="minorHAnsi"/>
          <w:sz w:val="20"/>
          <w:szCs w:val="20"/>
        </w:rPr>
        <w:fldChar w:fldCharType="end"/>
      </w:r>
      <w:r w:rsidR="00B4368E">
        <w:rPr>
          <w:rFonts w:cstheme="minorHAnsi"/>
          <w:sz w:val="20"/>
          <w:szCs w:val="20"/>
        </w:rPr>
        <w:t xml:space="preserve"> </w:t>
      </w:r>
      <w:r w:rsidR="00B4368E" w:rsidRPr="00AC2888">
        <w:rPr>
          <w:sz w:val="20"/>
          <w:szCs w:val="20"/>
        </w:rPr>
        <w:t>Other: ______________</w:t>
      </w:r>
      <w:r w:rsidR="00B4368E">
        <w:rPr>
          <w:sz w:val="20"/>
          <w:szCs w:val="20"/>
        </w:rPr>
        <w:t xml:space="preserve">______ </w:t>
      </w:r>
    </w:p>
    <w:p w:rsidR="006340FF" w:rsidRDefault="006340FF" w:rsidP="006340FF">
      <w:pPr>
        <w:spacing w:after="0" w:line="360" w:lineRule="auto"/>
        <w:rPr>
          <w:b/>
          <w:i/>
          <w:u w:val="single"/>
        </w:rPr>
      </w:pPr>
    </w:p>
    <w:p w:rsidR="006340FF" w:rsidRDefault="00426EA2" w:rsidP="006340FF">
      <w:pPr>
        <w:spacing w:after="0" w:line="360" w:lineRule="auto"/>
        <w:rPr>
          <w:b/>
          <w:u w:val="single"/>
        </w:rPr>
      </w:pPr>
      <w:r>
        <w:rPr>
          <w:b/>
          <w:u w:val="single"/>
        </w:rPr>
        <w:t>IX</w:t>
      </w:r>
      <w:r w:rsidR="006340FF">
        <w:rPr>
          <w:b/>
          <w:u w:val="single"/>
        </w:rPr>
        <w:t xml:space="preserve">. </w:t>
      </w:r>
      <w:r w:rsidR="006340FF" w:rsidRPr="00863097">
        <w:rPr>
          <w:b/>
          <w:u w:val="single"/>
        </w:rPr>
        <w:t xml:space="preserve">Certificates of Achievement:  </w:t>
      </w:r>
    </w:p>
    <w:p w:rsidR="006340FF" w:rsidRDefault="006340FF" w:rsidP="006340FF">
      <w:pPr>
        <w:spacing w:after="0" w:line="360" w:lineRule="auto"/>
      </w:pPr>
      <w:r>
        <w:t xml:space="preserve">Programs with stackable certificates fill out </w:t>
      </w:r>
      <w:r w:rsidRPr="00863097">
        <w:t>the following form.</w:t>
      </w:r>
    </w:p>
    <w:p w:rsidR="006340FF" w:rsidRDefault="006340FF" w:rsidP="006340FF">
      <w:pPr>
        <w:spacing w:after="0" w:line="360" w:lineRule="auto"/>
      </w:pPr>
      <w:proofErr w:type="spellStart"/>
      <w:r>
        <w:t>Stand alone</w:t>
      </w:r>
      <w:proofErr w:type="spellEnd"/>
      <w:r>
        <w:t xml:space="preserve"> certificates fill out the entire Annual Update.</w:t>
      </w:r>
    </w:p>
    <w:p w:rsidR="006340FF" w:rsidRDefault="006340FF" w:rsidP="006340FF">
      <w:r>
        <w:br w:type="page"/>
      </w:r>
    </w:p>
    <w:p w:rsidR="006340FF" w:rsidRPr="007A3CDB" w:rsidRDefault="006340FF" w:rsidP="006340FF">
      <w:pPr>
        <w:spacing w:after="0" w:line="360" w:lineRule="auto"/>
        <w:jc w:val="center"/>
        <w:rPr>
          <w:b/>
          <w:sz w:val="32"/>
          <w:szCs w:val="32"/>
        </w:rPr>
      </w:pPr>
      <w:r w:rsidRPr="007A3CDB">
        <w:rPr>
          <w:b/>
          <w:sz w:val="32"/>
          <w:szCs w:val="32"/>
        </w:rPr>
        <w:lastRenderedPageBreak/>
        <w:t>Certificate Form</w:t>
      </w:r>
    </w:p>
    <w:p w:rsidR="006340FF" w:rsidRDefault="006340FF" w:rsidP="006340FF">
      <w:pPr>
        <w:spacing w:after="0" w:line="360" w:lineRule="auto"/>
        <w:jc w:val="center"/>
        <w:rPr>
          <w:b/>
          <w:sz w:val="32"/>
          <w:szCs w:val="32"/>
        </w:rPr>
      </w:pPr>
      <w:r w:rsidRPr="002D7005">
        <w:rPr>
          <w:b/>
          <w:sz w:val="32"/>
          <w:szCs w:val="32"/>
        </w:rPr>
        <w:t>Annual Update 2014-15</w:t>
      </w:r>
    </w:p>
    <w:p w:rsidR="002D7005" w:rsidRPr="002D7005" w:rsidRDefault="002D7005" w:rsidP="006340FF">
      <w:pPr>
        <w:spacing w:after="0" w:line="360" w:lineRule="auto"/>
        <w:jc w:val="center"/>
        <w:rPr>
          <w:b/>
          <w:sz w:val="32"/>
          <w:szCs w:val="32"/>
        </w:rPr>
      </w:pPr>
    </w:p>
    <w:p w:rsidR="006340FF" w:rsidRPr="00FD0A12" w:rsidRDefault="006340FF" w:rsidP="00FD0A12">
      <w:pPr>
        <w:spacing w:after="0" w:line="360" w:lineRule="auto"/>
        <w:ind w:firstLine="720"/>
        <w:rPr>
          <w:sz w:val="24"/>
          <w:szCs w:val="24"/>
        </w:rPr>
      </w:pPr>
      <w:r w:rsidRPr="00FD0A12">
        <w:rPr>
          <w:b/>
          <w:sz w:val="24"/>
          <w:szCs w:val="24"/>
        </w:rPr>
        <w:t>Name of Program:</w:t>
      </w:r>
      <w:r w:rsidRPr="00FD0A12">
        <w:rPr>
          <w:sz w:val="24"/>
          <w:szCs w:val="24"/>
        </w:rPr>
        <w:tab/>
        <w:t>________________________________________</w:t>
      </w:r>
    </w:p>
    <w:p w:rsidR="006340FF" w:rsidRPr="003C1DC7" w:rsidRDefault="006340FF" w:rsidP="006340FF">
      <w:pPr>
        <w:spacing w:after="0" w:line="360" w:lineRule="auto"/>
      </w:pPr>
    </w:p>
    <w:tbl>
      <w:tblPr>
        <w:tblStyle w:val="TableGrid"/>
        <w:tblpPr w:leftFromText="180" w:rightFromText="180" w:vertAnchor="text" w:horzAnchor="margin" w:tblpXSpec="center" w:tblpY="68"/>
        <w:tblW w:w="10188" w:type="dxa"/>
        <w:tblLayout w:type="fixed"/>
        <w:tblLook w:val="04A0" w:firstRow="1" w:lastRow="0" w:firstColumn="1" w:lastColumn="0" w:noHBand="0" w:noVBand="1"/>
      </w:tblPr>
      <w:tblGrid>
        <w:gridCol w:w="5058"/>
        <w:gridCol w:w="540"/>
        <w:gridCol w:w="540"/>
        <w:gridCol w:w="1800"/>
        <w:gridCol w:w="2250"/>
      </w:tblGrid>
      <w:tr w:rsidR="003D27D1" w:rsidRPr="003C1DC7" w:rsidTr="007A3CDB">
        <w:tc>
          <w:tcPr>
            <w:tcW w:w="5058" w:type="dxa"/>
            <w:shd w:val="clear" w:color="auto" w:fill="BFBFBF" w:themeFill="background1" w:themeFillShade="BF"/>
            <w:vAlign w:val="bottom"/>
          </w:tcPr>
          <w:p w:rsidR="00B949F8" w:rsidRPr="007A3CDB" w:rsidRDefault="00B949F8" w:rsidP="003D27D1">
            <w:pPr>
              <w:jc w:val="center"/>
              <w:rPr>
                <w:b/>
              </w:rPr>
            </w:pPr>
            <w:r w:rsidRPr="007A3CDB">
              <w:rPr>
                <w:b/>
              </w:rPr>
              <w:t>Certificate Name</w:t>
            </w:r>
          </w:p>
        </w:tc>
        <w:tc>
          <w:tcPr>
            <w:tcW w:w="540" w:type="dxa"/>
            <w:shd w:val="clear" w:color="auto" w:fill="BFBFBF" w:themeFill="background1" w:themeFillShade="BF"/>
            <w:vAlign w:val="bottom"/>
          </w:tcPr>
          <w:p w:rsidR="00B949F8" w:rsidRPr="007A3CDB" w:rsidRDefault="00B949F8" w:rsidP="003D27D1">
            <w:pPr>
              <w:jc w:val="center"/>
              <w:rPr>
                <w:b/>
              </w:rPr>
            </w:pPr>
            <w:r w:rsidRPr="007A3CDB">
              <w:rPr>
                <w:b/>
              </w:rPr>
              <w:t>JSC</w:t>
            </w:r>
          </w:p>
        </w:tc>
        <w:tc>
          <w:tcPr>
            <w:tcW w:w="540" w:type="dxa"/>
            <w:shd w:val="clear" w:color="auto" w:fill="BFBFBF" w:themeFill="background1" w:themeFillShade="BF"/>
            <w:vAlign w:val="bottom"/>
          </w:tcPr>
          <w:p w:rsidR="00B949F8" w:rsidRPr="007A3CDB" w:rsidRDefault="00B949F8" w:rsidP="003D27D1">
            <w:pPr>
              <w:jc w:val="center"/>
              <w:rPr>
                <w:b/>
              </w:rPr>
            </w:pPr>
            <w:r w:rsidRPr="007A3CDB">
              <w:rPr>
                <w:b/>
              </w:rPr>
              <w:t>CA</w:t>
            </w:r>
          </w:p>
        </w:tc>
        <w:tc>
          <w:tcPr>
            <w:tcW w:w="1800" w:type="dxa"/>
            <w:shd w:val="clear" w:color="auto" w:fill="BFBFBF" w:themeFill="background1" w:themeFillShade="BF"/>
            <w:vAlign w:val="bottom"/>
          </w:tcPr>
          <w:p w:rsidR="00B949F8" w:rsidRPr="007A3CDB" w:rsidRDefault="00B949F8" w:rsidP="003D27D1">
            <w:pPr>
              <w:ind w:right="-198"/>
              <w:jc w:val="center"/>
              <w:rPr>
                <w:b/>
              </w:rPr>
            </w:pPr>
            <w:r w:rsidRPr="007A3CDB">
              <w:rPr>
                <w:b/>
              </w:rPr>
              <w:t>Is the certificate stackable?</w:t>
            </w:r>
          </w:p>
        </w:tc>
        <w:tc>
          <w:tcPr>
            <w:tcW w:w="2250" w:type="dxa"/>
            <w:shd w:val="clear" w:color="auto" w:fill="BFBFBF" w:themeFill="background1" w:themeFillShade="BF"/>
          </w:tcPr>
          <w:p w:rsidR="003D27D1" w:rsidRPr="007A3CDB" w:rsidRDefault="00B949F8" w:rsidP="003D27D1">
            <w:pPr>
              <w:ind w:right="-198"/>
              <w:jc w:val="center"/>
              <w:rPr>
                <w:b/>
              </w:rPr>
            </w:pPr>
            <w:r w:rsidRPr="007A3CDB">
              <w:rPr>
                <w:b/>
              </w:rPr>
              <w:t xml:space="preserve">Is the certificate a </w:t>
            </w:r>
          </w:p>
          <w:p w:rsidR="00B949F8" w:rsidRPr="007A3CDB" w:rsidRDefault="00B949F8" w:rsidP="003D27D1">
            <w:pPr>
              <w:ind w:right="-198"/>
              <w:jc w:val="center"/>
              <w:rPr>
                <w:b/>
              </w:rPr>
            </w:pPr>
            <w:proofErr w:type="spellStart"/>
            <w:proofErr w:type="gramStart"/>
            <w:r w:rsidRPr="007A3CDB">
              <w:rPr>
                <w:b/>
              </w:rPr>
              <w:t>stand</w:t>
            </w:r>
            <w:proofErr w:type="gramEnd"/>
            <w:r w:rsidRPr="007A3CDB">
              <w:rPr>
                <w:b/>
              </w:rPr>
              <w:t xml:space="preserve"> alone</w:t>
            </w:r>
            <w:proofErr w:type="spellEnd"/>
            <w:r w:rsidRPr="007A3CDB">
              <w:rPr>
                <w:b/>
              </w:rPr>
              <w:t xml:space="preserve"> program?</w:t>
            </w: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bl>
    <w:p w:rsidR="006340FF" w:rsidRDefault="006340FF" w:rsidP="006340FF">
      <w:pPr>
        <w:spacing w:after="0" w:line="360" w:lineRule="auto"/>
      </w:pPr>
    </w:p>
    <w:p w:rsidR="003D27D1" w:rsidRDefault="003D27D1" w:rsidP="006340FF">
      <w:pPr>
        <w:spacing w:after="0" w:line="360" w:lineRule="auto"/>
      </w:pPr>
    </w:p>
    <w:p w:rsidR="006340FF" w:rsidRDefault="006340FF" w:rsidP="006340FF">
      <w:pPr>
        <w:spacing w:after="0" w:line="360" w:lineRule="auto"/>
      </w:pPr>
      <w:r>
        <w:t>Please discuss the following questions regarding all area Certificates of Achievement (CA):</w:t>
      </w:r>
    </w:p>
    <w:p w:rsidR="006340FF" w:rsidRDefault="00CF3D41" w:rsidP="006340FF">
      <w:pPr>
        <w:spacing w:after="0" w:line="36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66040</wp:posOffset>
                </wp:positionV>
                <wp:extent cx="6485890" cy="2819400"/>
                <wp:effectExtent l="0" t="0" r="1016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890" cy="2819400"/>
                        </a:xfrm>
                        <a:prstGeom prst="rect">
                          <a:avLst/>
                        </a:prstGeom>
                        <a:solidFill>
                          <a:srgbClr val="FFFFFF"/>
                        </a:solidFill>
                        <a:ln w="9525">
                          <a:solidFill>
                            <a:srgbClr val="000000"/>
                          </a:solidFill>
                          <a:miter lim="800000"/>
                          <a:headEnd/>
                          <a:tailEnd/>
                        </a:ln>
                      </wps:spPr>
                      <wps:txbx>
                        <w:txbxContent>
                          <w:p w:rsidR="003D6A3C" w:rsidRDefault="003D6A3C" w:rsidP="006340FF">
                            <w:pPr>
                              <w:pStyle w:val="ListParagraph"/>
                              <w:numPr>
                                <w:ilvl w:val="0"/>
                                <w:numId w:val="1"/>
                              </w:numPr>
                              <w:spacing w:after="0" w:line="240" w:lineRule="auto"/>
                              <w:rPr>
                                <w:rFonts w:cstheme="minorHAnsi"/>
                              </w:rPr>
                            </w:pPr>
                            <w:r>
                              <w:rPr>
                                <w:rFonts w:cstheme="minorHAnsi"/>
                              </w:rPr>
                              <w:t xml:space="preserve">List certificates that are proposed for </w:t>
                            </w:r>
                            <w:r>
                              <w:rPr>
                                <w:rFonts w:cstheme="minorHAnsi"/>
                                <w:i/>
                                <w:u w:val="single"/>
                              </w:rPr>
                              <w:t>addition</w:t>
                            </w:r>
                            <w:r>
                              <w:rPr>
                                <w:rFonts w:cstheme="minorHAnsi"/>
                              </w:rPr>
                              <w:t xml:space="preserve">. </w:t>
                            </w:r>
                          </w:p>
                          <w:p w:rsidR="003D6A3C" w:rsidRDefault="003D6A3C" w:rsidP="006340FF">
                            <w:pPr>
                              <w:pStyle w:val="ListParagraph"/>
                              <w:numPr>
                                <w:ilvl w:val="0"/>
                                <w:numId w:val="1"/>
                              </w:numPr>
                              <w:spacing w:after="0"/>
                              <w:rPr>
                                <w:rFonts w:cstheme="minorHAnsi"/>
                              </w:rPr>
                            </w:pPr>
                            <w:r>
                              <w:rPr>
                                <w:rFonts w:cstheme="minorHAnsi"/>
                              </w:rPr>
                              <w:t>List certificates that are proposed for</w:t>
                            </w:r>
                            <w:r>
                              <w:rPr>
                                <w:rFonts w:cstheme="minorHAnsi"/>
                                <w:i/>
                                <w:u w:val="single"/>
                              </w:rPr>
                              <w:t xml:space="preserve"> deletion</w:t>
                            </w:r>
                            <w:r>
                              <w:rPr>
                                <w:rFonts w:cstheme="minorHAnsi"/>
                              </w:rPr>
                              <w:t xml:space="preserve">.  </w:t>
                            </w:r>
                          </w:p>
                          <w:p w:rsidR="003D6A3C" w:rsidRDefault="003D6A3C" w:rsidP="006340FF">
                            <w:pPr>
                              <w:pStyle w:val="ListParagraph"/>
                              <w:numPr>
                                <w:ilvl w:val="0"/>
                                <w:numId w:val="1"/>
                              </w:numPr>
                              <w:spacing w:after="0"/>
                              <w:rPr>
                                <w:rFonts w:cstheme="minorHAnsi"/>
                              </w:rPr>
                            </w:pPr>
                            <w:r>
                              <w:rPr>
                                <w:rFonts w:cstheme="minorHAnsi"/>
                              </w:rPr>
                              <w:t>For this CA, what are the SOC codes (Occupational Titles and codes) that students who complete the CA will be able to obtain entry-level employment in, and what are the projected annual openings and median salary for each occupational title?  You can use your latest Program Review data for your response.</w:t>
                            </w:r>
                          </w:p>
                          <w:p w:rsidR="003D6A3C" w:rsidRDefault="003D6A3C" w:rsidP="006340FF">
                            <w:pPr>
                              <w:pStyle w:val="ListParagraph"/>
                              <w:numPr>
                                <w:ilvl w:val="0"/>
                                <w:numId w:val="1"/>
                              </w:numPr>
                              <w:spacing w:after="0"/>
                              <w:rPr>
                                <w:rFonts w:cstheme="minorHAnsi"/>
                              </w:rPr>
                            </w:pPr>
                            <w:r>
                              <w:rPr>
                                <w:rFonts w:cstheme="minorHAnsi"/>
                              </w:rPr>
                              <w:t xml:space="preserve">For this CA, what process was followed to ensure the required and possible elective courses were adequate for entry level employment (such as advisory committee input, surveys, </w:t>
                            </w:r>
                            <w:proofErr w:type="gramStart"/>
                            <w:r>
                              <w:rPr>
                                <w:rFonts w:cstheme="minorHAnsi"/>
                              </w:rPr>
                              <w:t>industry</w:t>
                            </w:r>
                            <w:proofErr w:type="gramEnd"/>
                            <w:r>
                              <w:rPr>
                                <w:rFonts w:cstheme="minorHAnsi"/>
                              </w:rPr>
                              <w:t xml:space="preserve"> feedback, licensing or accreditation agencies)?  How often do/will you re-examine the effectiveness of certificate requirements?</w:t>
                            </w:r>
                          </w:p>
                          <w:p w:rsidR="003D6A3C" w:rsidRDefault="003D6A3C" w:rsidP="006340FF">
                            <w:pPr>
                              <w:pStyle w:val="ListParagraph"/>
                              <w:numPr>
                                <w:ilvl w:val="0"/>
                                <w:numId w:val="1"/>
                              </w:numPr>
                              <w:spacing w:after="0"/>
                              <w:rPr>
                                <w:rFonts w:cstheme="minorHAnsi"/>
                              </w:rPr>
                            </w:pPr>
                            <w:r>
                              <w:rPr>
                                <w:rFonts w:cstheme="minorHAnsi"/>
                              </w:rPr>
                              <w:t>What is your annual completion target (number of certificates awarded) for this CA?  What was the number of awards in this CA for each of the past three years?  Based on your results, what changes could you make in your program to meet or continue to exceed your target (such as course content, scheduling/sequence, outreach, instructional strategies)?</w:t>
                            </w:r>
                          </w:p>
                          <w:p w:rsidR="003D6A3C" w:rsidRDefault="003D6A3C" w:rsidP="006340FF">
                            <w:pPr>
                              <w:pStyle w:val="ListParagraph"/>
                              <w:numPr>
                                <w:ilvl w:val="0"/>
                                <w:numId w:val="1"/>
                              </w:numPr>
                              <w:spacing w:after="0"/>
                              <w:rPr>
                                <w:rFonts w:cstheme="minorHAnsi"/>
                              </w:rPr>
                            </w:pPr>
                            <w:r>
                              <w:rPr>
                                <w:rFonts w:cstheme="minorHAnsi"/>
                              </w:rPr>
                              <w:t>Based on what you know about your area, what emerging/potential institutional factors (internal) and industry factors (external) will impact this certificate?  How are you planning to incorporate these factors in your planning and evaluation of this certificate?</w:t>
                            </w:r>
                          </w:p>
                          <w:p w:rsidR="003D6A3C" w:rsidRDefault="003D6A3C" w:rsidP="006340FF">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5pt;margin-top:5.2pt;width:510.7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RESJwIAAEkEAAAOAAAAZHJzL2Uyb0RvYy54bWysVNtu2zAMfR+wfxD0vtjJkjYx4hRdugwD&#10;ugvQ7gMYWY6FSaInKbGzry8lp1nQbS/D/CCIInVEnkN6edMbzQ7SeYW25ONRzpm0AitldyX/9rh5&#10;M+fMB7AVaLSy5Efp+c3q9atl1xZygg3qSjpGINYXXVvyJoS2yDIvGmnAj7CVlpw1OgOBTLfLKgcd&#10;oRudTfL8KuvQVa1DIb2n07vByVcJv66lCF/q2svAdMkpt5BWl9ZtXLPVEoqdg7ZR4pQG/EMWBpSl&#10;R89QdxCA7Z36Dcoo4dBjHUYCTYZ1rYRMNVA14/xFNQ8NtDLVQuT49kyT/3+w4vPhq2OqKvnb/Joz&#10;C4ZEepR9YO+wZ/GMGOpaX1DgQ0uhoScHKZ2q9e09iu+eWVw3YHfy1jnsGgkVZTiON7OLqwOOjyDb&#10;7hNW9BDsAyagvnYm0keEMEInpY5ndWIygg6vpvPZfEEuQb7JfLyY5km/DIrn663z4YNEw+Km5I7k&#10;T/BwuPchpgPFc0h8zaNW1UZpnQy32661YwegVtmkL1XwIkxb1pV8MZvMBgb+CpGn708QRgXqea1M&#10;yefnICgib+9tlToygNLDnlLW9kRk5G5gMfTb/iTMFqsjUepw6G2aRdo06H5y1lFfl9z/2IOTnOmP&#10;lmRZjKfTOAjJmM6uJ2S4S8/20gNWEFTJA2fDdh3S8ETCLN6SfLVKxEadh0xOuVK/Jr5PsxUH4tJO&#10;Ub/+AKsnAAAA//8DAFBLAwQUAAYACAAAACEAPEVHEN4AAAAJAQAADwAAAGRycy9kb3ducmV2Lnht&#10;bEyPQU/DMAyF70j8h8hIXNCWsJUxStMJIYHYDTYE16zx2orEKU3WlX+Pd4Lbs5/1/L1iNXonBuxj&#10;G0jD9VSBQKqCbanW8L59mixBxGTIGhcINfxghFV5flaY3IYjveGwSbXgEIq50dCk1OVSxqpBb+I0&#10;dEjs7UPvTeKxr6XtzZHDvZMzpRbSm5b4Q2M6fGyw+tocvIZl9jJ8xvX89aNa7N1durodnr97rS8v&#10;xod7EAnH9HcMJ3xGh5KZduFANgqnYc5NEq9VBuJkq1nGaqchu2Ehy0L+b1D+AgAA//8DAFBLAQIt&#10;ABQABgAIAAAAIQC2gziS/gAAAOEBAAATAAAAAAAAAAAAAAAAAAAAAABbQ29udGVudF9UeXBlc10u&#10;eG1sUEsBAi0AFAAGAAgAAAAhADj9If/WAAAAlAEAAAsAAAAAAAAAAAAAAAAALwEAAF9yZWxzLy5y&#10;ZWxzUEsBAi0AFAAGAAgAAAAhAC69ERInAgAASQQAAA4AAAAAAAAAAAAAAAAALgIAAGRycy9lMm9E&#10;b2MueG1sUEsBAi0AFAAGAAgAAAAhADxFRxDeAAAACQEAAA8AAAAAAAAAAAAAAAAAgQQAAGRycy9k&#10;b3ducmV2LnhtbFBLBQYAAAAABAAEAPMAAACMBQAAAAA=&#10;">
                <v:textbox>
                  <w:txbxContent>
                    <w:p w:rsidR="003D6A3C" w:rsidRDefault="003D6A3C" w:rsidP="006340FF">
                      <w:pPr>
                        <w:pStyle w:val="ListParagraph"/>
                        <w:numPr>
                          <w:ilvl w:val="0"/>
                          <w:numId w:val="1"/>
                        </w:numPr>
                        <w:spacing w:after="0" w:line="240" w:lineRule="auto"/>
                        <w:rPr>
                          <w:rFonts w:cstheme="minorHAnsi"/>
                        </w:rPr>
                      </w:pPr>
                      <w:r>
                        <w:rPr>
                          <w:rFonts w:cstheme="minorHAnsi"/>
                        </w:rPr>
                        <w:t xml:space="preserve">List certificates that are proposed for </w:t>
                      </w:r>
                      <w:r>
                        <w:rPr>
                          <w:rFonts w:cstheme="minorHAnsi"/>
                          <w:i/>
                          <w:u w:val="single"/>
                        </w:rPr>
                        <w:t>addition</w:t>
                      </w:r>
                      <w:r>
                        <w:rPr>
                          <w:rFonts w:cstheme="minorHAnsi"/>
                        </w:rPr>
                        <w:t xml:space="preserve">. </w:t>
                      </w:r>
                    </w:p>
                    <w:p w:rsidR="003D6A3C" w:rsidRDefault="003D6A3C" w:rsidP="006340FF">
                      <w:pPr>
                        <w:pStyle w:val="ListParagraph"/>
                        <w:numPr>
                          <w:ilvl w:val="0"/>
                          <w:numId w:val="1"/>
                        </w:numPr>
                        <w:spacing w:after="0"/>
                        <w:rPr>
                          <w:rFonts w:cstheme="minorHAnsi"/>
                        </w:rPr>
                      </w:pPr>
                      <w:r>
                        <w:rPr>
                          <w:rFonts w:cstheme="minorHAnsi"/>
                        </w:rPr>
                        <w:t>List certificates that are proposed for</w:t>
                      </w:r>
                      <w:r>
                        <w:rPr>
                          <w:rFonts w:cstheme="minorHAnsi"/>
                          <w:i/>
                          <w:u w:val="single"/>
                        </w:rPr>
                        <w:t xml:space="preserve"> deletion</w:t>
                      </w:r>
                      <w:r>
                        <w:rPr>
                          <w:rFonts w:cstheme="minorHAnsi"/>
                        </w:rPr>
                        <w:t xml:space="preserve">.  </w:t>
                      </w:r>
                    </w:p>
                    <w:p w:rsidR="003D6A3C" w:rsidRDefault="003D6A3C" w:rsidP="006340FF">
                      <w:pPr>
                        <w:pStyle w:val="ListParagraph"/>
                        <w:numPr>
                          <w:ilvl w:val="0"/>
                          <w:numId w:val="1"/>
                        </w:numPr>
                        <w:spacing w:after="0"/>
                        <w:rPr>
                          <w:rFonts w:cstheme="minorHAnsi"/>
                        </w:rPr>
                      </w:pPr>
                      <w:r>
                        <w:rPr>
                          <w:rFonts w:cstheme="minorHAnsi"/>
                        </w:rPr>
                        <w:t>For this CA, what are the SOC codes (Occupational Titles and codes) that students who complete the CA will be able to obtain entry-level employment in, and what are the projected annual openings and median salary for each occupational title?  You can use your latest Program Review data for your response.</w:t>
                      </w:r>
                    </w:p>
                    <w:p w:rsidR="003D6A3C" w:rsidRDefault="003D6A3C" w:rsidP="006340FF">
                      <w:pPr>
                        <w:pStyle w:val="ListParagraph"/>
                        <w:numPr>
                          <w:ilvl w:val="0"/>
                          <w:numId w:val="1"/>
                        </w:numPr>
                        <w:spacing w:after="0"/>
                        <w:rPr>
                          <w:rFonts w:cstheme="minorHAnsi"/>
                        </w:rPr>
                      </w:pPr>
                      <w:r>
                        <w:rPr>
                          <w:rFonts w:cstheme="minorHAnsi"/>
                        </w:rPr>
                        <w:t>For this CA, what process was followed to ensure the required and possible elective courses were adequate for entry level employment (such as advisory committee input, surveys, industry feedback, licensing or accreditation agencies)?  How often do/will you re-examine the effectiveness of certificate requirements?</w:t>
                      </w:r>
                    </w:p>
                    <w:p w:rsidR="003D6A3C" w:rsidRDefault="003D6A3C" w:rsidP="006340FF">
                      <w:pPr>
                        <w:pStyle w:val="ListParagraph"/>
                        <w:numPr>
                          <w:ilvl w:val="0"/>
                          <w:numId w:val="1"/>
                        </w:numPr>
                        <w:spacing w:after="0"/>
                        <w:rPr>
                          <w:rFonts w:cstheme="minorHAnsi"/>
                        </w:rPr>
                      </w:pPr>
                      <w:r>
                        <w:rPr>
                          <w:rFonts w:cstheme="minorHAnsi"/>
                        </w:rPr>
                        <w:t>What is your annual completion target (number of certificates awarded) for this CA?  What was the number of awards in this CA for each of the past three years?  Based on your results, what changes could you make in your program to meet or continue to exceed your target (such as course content, scheduling/sequence, outreach, instructional strategies)?</w:t>
                      </w:r>
                    </w:p>
                    <w:p w:rsidR="003D6A3C" w:rsidRDefault="003D6A3C" w:rsidP="006340FF">
                      <w:pPr>
                        <w:pStyle w:val="ListParagraph"/>
                        <w:numPr>
                          <w:ilvl w:val="0"/>
                          <w:numId w:val="1"/>
                        </w:numPr>
                        <w:spacing w:after="0"/>
                        <w:rPr>
                          <w:rFonts w:cstheme="minorHAnsi"/>
                        </w:rPr>
                      </w:pPr>
                      <w:r>
                        <w:rPr>
                          <w:rFonts w:cstheme="minorHAnsi"/>
                        </w:rPr>
                        <w:t>Based on what you know about your area, what emerging/potential institutional factors (internal) and industry factors (external) will impact this certificate?  How are you planning to incorporate these factors in your planning and evaluation of this certificate?</w:t>
                      </w:r>
                    </w:p>
                    <w:p w:rsidR="003D6A3C" w:rsidRDefault="003D6A3C" w:rsidP="006340FF">
                      <w:pPr>
                        <w:ind w:left="360"/>
                      </w:pPr>
                    </w:p>
                  </w:txbxContent>
                </v:textbox>
              </v:shape>
            </w:pict>
          </mc:Fallback>
        </mc:AlternateContent>
      </w:r>
    </w:p>
    <w:p w:rsidR="006340FF" w:rsidRPr="00A07F93" w:rsidRDefault="006340FF" w:rsidP="006340FF">
      <w:pPr>
        <w:spacing w:after="0" w:line="360" w:lineRule="auto"/>
        <w:rPr>
          <w:i/>
          <w:color w:val="FF0000"/>
        </w:rPr>
      </w:pPr>
    </w:p>
    <w:p w:rsidR="006340FF" w:rsidRDefault="006340FF" w:rsidP="006340FF"/>
    <w:p w:rsidR="003E6D1F" w:rsidRDefault="003E6D1F"/>
    <w:sectPr w:rsidR="003E6D1F" w:rsidSect="004145C8">
      <w:footerReference w:type="default" r:id="rId1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A3C" w:rsidRDefault="003D6A3C">
      <w:pPr>
        <w:spacing w:after="0" w:line="240" w:lineRule="auto"/>
      </w:pPr>
      <w:r>
        <w:separator/>
      </w:r>
    </w:p>
  </w:endnote>
  <w:endnote w:type="continuationSeparator" w:id="0">
    <w:p w:rsidR="003D6A3C" w:rsidRDefault="003D6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A3C" w:rsidRPr="00C73841" w:rsidRDefault="003D6A3C">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(May 12, 2014, Final)</w:t>
    </w:r>
    <w:r>
      <w:rPr>
        <w:rFonts w:asciiTheme="minorHAnsi" w:eastAsiaTheme="majorEastAsia" w:hAnsiTheme="minorHAnsi" w:cstheme="minorHAnsi"/>
        <w:sz w:val="18"/>
        <w:szCs w:val="18"/>
      </w:rPr>
      <w:tab/>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F018F9" w:rsidRPr="00F018F9">
      <w:rPr>
        <w:rFonts w:asciiTheme="minorHAnsi" w:eastAsiaTheme="majorEastAsia" w:hAnsiTheme="minorHAnsi" w:cstheme="minorHAnsi"/>
        <w:noProof/>
        <w:sz w:val="18"/>
        <w:szCs w:val="18"/>
      </w:rPr>
      <w:t>7</w:t>
    </w:r>
    <w:r w:rsidRPr="00C73841">
      <w:rPr>
        <w:rFonts w:asciiTheme="minorHAnsi" w:eastAsiaTheme="majorEastAsia" w:hAnsiTheme="minorHAnsi" w:cstheme="minorHAnsi"/>
        <w:noProof/>
        <w:sz w:val="18"/>
        <w:szCs w:val="18"/>
      </w:rPr>
      <w:fldChar w:fldCharType="end"/>
    </w:r>
  </w:p>
  <w:p w:rsidR="003D6A3C" w:rsidRDefault="003D6A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A3C" w:rsidRDefault="003D6A3C">
      <w:pPr>
        <w:spacing w:after="0" w:line="240" w:lineRule="auto"/>
      </w:pPr>
      <w:r>
        <w:separator/>
      </w:r>
    </w:p>
  </w:footnote>
  <w:footnote w:type="continuationSeparator" w:id="0">
    <w:p w:rsidR="003D6A3C" w:rsidRDefault="003D6A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78945AAA"/>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9B7F72"/>
    <w:multiLevelType w:val="hybridMultilevel"/>
    <w:tmpl w:val="FFECA6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085093"/>
    <w:multiLevelType w:val="hybridMultilevel"/>
    <w:tmpl w:val="CA04730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F5378A"/>
    <w:multiLevelType w:val="hybridMultilevel"/>
    <w:tmpl w:val="AD96C6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16"/>
  </w:num>
  <w:num w:numId="5">
    <w:abstractNumId w:val="3"/>
  </w:num>
  <w:num w:numId="6">
    <w:abstractNumId w:val="12"/>
  </w:num>
  <w:num w:numId="7">
    <w:abstractNumId w:val="8"/>
  </w:num>
  <w:num w:numId="8">
    <w:abstractNumId w:val="11"/>
  </w:num>
  <w:num w:numId="9">
    <w:abstractNumId w:val="13"/>
  </w:num>
  <w:num w:numId="10">
    <w:abstractNumId w:val="10"/>
  </w:num>
  <w:num w:numId="11">
    <w:abstractNumId w:val="4"/>
  </w:num>
  <w:num w:numId="12">
    <w:abstractNumId w:val="15"/>
  </w:num>
  <w:num w:numId="13">
    <w:abstractNumId w:val="14"/>
  </w:num>
  <w:num w:numId="14">
    <w:abstractNumId w:val="0"/>
  </w:num>
  <w:num w:numId="15">
    <w:abstractNumId w:val="2"/>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FF"/>
    <w:rsid w:val="000123A4"/>
    <w:rsid w:val="000646F9"/>
    <w:rsid w:val="00067B5E"/>
    <w:rsid w:val="00075DAB"/>
    <w:rsid w:val="000F3AA2"/>
    <w:rsid w:val="00160600"/>
    <w:rsid w:val="001B247D"/>
    <w:rsid w:val="00242DCD"/>
    <w:rsid w:val="002D7005"/>
    <w:rsid w:val="002E0275"/>
    <w:rsid w:val="00322CED"/>
    <w:rsid w:val="003D27D1"/>
    <w:rsid w:val="003D6A3C"/>
    <w:rsid w:val="003E6D1F"/>
    <w:rsid w:val="004055E2"/>
    <w:rsid w:val="004145C8"/>
    <w:rsid w:val="00426EA2"/>
    <w:rsid w:val="0046150F"/>
    <w:rsid w:val="004D7FFA"/>
    <w:rsid w:val="005209BA"/>
    <w:rsid w:val="00572188"/>
    <w:rsid w:val="005744EB"/>
    <w:rsid w:val="005E583A"/>
    <w:rsid w:val="006340FF"/>
    <w:rsid w:val="00717A7E"/>
    <w:rsid w:val="00744E8B"/>
    <w:rsid w:val="00772434"/>
    <w:rsid w:val="007A3CDB"/>
    <w:rsid w:val="0087586F"/>
    <w:rsid w:val="00966171"/>
    <w:rsid w:val="00996020"/>
    <w:rsid w:val="009F4ADA"/>
    <w:rsid w:val="00A07CDD"/>
    <w:rsid w:val="00A70D85"/>
    <w:rsid w:val="00B16823"/>
    <w:rsid w:val="00B2405F"/>
    <w:rsid w:val="00B4368E"/>
    <w:rsid w:val="00B574C3"/>
    <w:rsid w:val="00B949F8"/>
    <w:rsid w:val="00BA1781"/>
    <w:rsid w:val="00C952BB"/>
    <w:rsid w:val="00CD0C36"/>
    <w:rsid w:val="00CF3D41"/>
    <w:rsid w:val="00D40857"/>
    <w:rsid w:val="00D90959"/>
    <w:rsid w:val="00DA0A51"/>
    <w:rsid w:val="00DA1872"/>
    <w:rsid w:val="00E96079"/>
    <w:rsid w:val="00F018F9"/>
    <w:rsid w:val="00F41404"/>
    <w:rsid w:val="00F761F9"/>
    <w:rsid w:val="00F86C2A"/>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paragraph" w:customStyle="1" w:styleId="Default">
    <w:name w:val="Default"/>
    <w:rsid w:val="00BA178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paragraph" w:customStyle="1" w:styleId="Default">
    <w:name w:val="Default"/>
    <w:rsid w:val="00BA178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98878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ittees.kccd.edu/sites/committees.kccd.edu/files/Copy%20of%2012%20M%26O%20Needs%20Workbook%2012-13%20APR.xlsx" TargetMode="External"/><Relationship Id="rId13" Type="http://schemas.openxmlformats.org/officeDocument/2006/relationships/hyperlink" Target="http://committees.kccd.edu/bc/committee/programreview"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customXml" Target="../customXml/item1.xml"/><Relationship Id="rId7" Type="http://schemas.openxmlformats.org/officeDocument/2006/relationships/endnotes" Target="endnotes.xml"/><Relationship Id="rId12" Type="http://schemas.openxmlformats.org/officeDocument/2006/relationships/hyperlink" Target="http://committees.kccd.edu/bc/committee/programreview" TargetMode="External"/><Relationship Id="rId17" Type="http://schemas.openxmlformats.org/officeDocument/2006/relationships/hyperlink" Target="http://committees.kccd.edu/bc/committee/programreview" TargetMode="External"/><Relationship Id="rId2" Type="http://schemas.openxmlformats.org/officeDocument/2006/relationships/styles" Target="styles.xml"/><Relationship Id="rId16" Type="http://schemas.openxmlformats.org/officeDocument/2006/relationships/hyperlink" Target="http://committees.kccd.edu/bc/committee/programrevie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id.net/" TargetMode="External"/><Relationship Id="rId5" Type="http://schemas.openxmlformats.org/officeDocument/2006/relationships/webSettings" Target="webSettings.xml"/><Relationship Id="rId15" Type="http://schemas.openxmlformats.org/officeDocument/2006/relationships/hyperlink" Target="http://committees.kccd.edu/bc/committee/programreview" TargetMode="External"/><Relationship Id="rId23" Type="http://schemas.openxmlformats.org/officeDocument/2006/relationships/customXml" Target="../customXml/item3.xml"/><Relationship Id="rId10" Type="http://schemas.openxmlformats.org/officeDocument/2006/relationships/hyperlink" Target="http://committees.kccd.edu/bc/committee/programrevie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kersfieldcollege.edu/irp/Annual%20Program%20Reviews/2012-13/13%20ISIT%20Priority%20Workbook%2012-13.xlsx" TargetMode="External"/><Relationship Id="rId14" Type="http://schemas.openxmlformats.org/officeDocument/2006/relationships/hyperlink" Target="http://committees.kccd.edu/bc/committee/programreview"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88419C-DC59-4B9D-A334-178BE217E434}"/>
</file>

<file path=customXml/itemProps2.xml><?xml version="1.0" encoding="utf-8"?>
<ds:datastoreItem xmlns:ds="http://schemas.openxmlformats.org/officeDocument/2006/customXml" ds:itemID="{9716E1BC-C41D-4C2C-B090-68A5978B7CE5}"/>
</file>

<file path=customXml/itemProps3.xml><?xml version="1.0" encoding="utf-8"?>
<ds:datastoreItem xmlns:ds="http://schemas.openxmlformats.org/officeDocument/2006/customXml" ds:itemID="{DF16809C-509F-4369-8B80-9E0BA1F45164}"/>
</file>

<file path=docProps/app.xml><?xml version="1.0" encoding="utf-8"?>
<Properties xmlns="http://schemas.openxmlformats.org/officeDocument/2006/extended-properties" xmlns:vt="http://schemas.openxmlformats.org/officeDocument/2006/docPropsVTypes">
  <Template>Normal.dotm</Template>
  <TotalTime>53</TotalTime>
  <Pages>7</Pages>
  <Words>2240</Words>
  <Characters>12772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John Gerhold</cp:lastModifiedBy>
  <cp:revision>4</cp:revision>
  <cp:lastPrinted>2014-05-01T20:00:00Z</cp:lastPrinted>
  <dcterms:created xsi:type="dcterms:W3CDTF">2014-09-29T19:42:00Z</dcterms:created>
  <dcterms:modified xsi:type="dcterms:W3CDTF">2014-10-30T17:50:00Z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