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5B" w:rsidRPr="007A3CDB" w:rsidRDefault="00F17D5B" w:rsidP="00996020">
      <w:pPr>
        <w:spacing w:after="0" w:line="360" w:lineRule="auto"/>
        <w:jc w:val="center"/>
        <w:rPr>
          <w:b/>
          <w:sz w:val="32"/>
          <w:szCs w:val="32"/>
        </w:rPr>
      </w:pPr>
      <w:smartTag w:uri="urn:schemas-microsoft-com:office:smarttags" w:element="place">
        <w:smartTag w:uri="urn:schemas-microsoft-com:office:smarttags" w:element="PlaceName">
          <w:r w:rsidRPr="007A3CDB">
            <w:rPr>
              <w:b/>
              <w:sz w:val="32"/>
              <w:szCs w:val="32"/>
            </w:rPr>
            <w:t>Bakersfield</w:t>
          </w:r>
        </w:smartTag>
        <w:r w:rsidRPr="007A3CDB">
          <w:rPr>
            <w:b/>
            <w:sz w:val="32"/>
            <w:szCs w:val="32"/>
          </w:rPr>
          <w:t xml:space="preserve"> </w:t>
        </w:r>
        <w:smartTag w:uri="urn:schemas-microsoft-com:office:smarttags" w:element="PlaceType">
          <w:r w:rsidRPr="007A3CDB">
            <w:rPr>
              <w:b/>
              <w:sz w:val="32"/>
              <w:szCs w:val="32"/>
            </w:rPr>
            <w:t>College</w:t>
          </w:r>
        </w:smartTag>
      </w:smartTag>
    </w:p>
    <w:p w:rsidR="00F17D5B" w:rsidRPr="007A3CDB" w:rsidRDefault="00F17D5B" w:rsidP="00996020">
      <w:pPr>
        <w:spacing w:after="0" w:line="360" w:lineRule="auto"/>
        <w:jc w:val="center"/>
        <w:rPr>
          <w:b/>
          <w:sz w:val="32"/>
          <w:szCs w:val="32"/>
        </w:rPr>
      </w:pPr>
      <w:r w:rsidRPr="007A3CDB">
        <w:rPr>
          <w:b/>
          <w:sz w:val="32"/>
          <w:szCs w:val="32"/>
        </w:rPr>
        <w:t>Program Review – Annual Update</w:t>
      </w:r>
    </w:p>
    <w:p w:rsidR="00F17D5B" w:rsidRPr="00442712" w:rsidRDefault="00F17D5B" w:rsidP="006340FF">
      <w:pPr>
        <w:spacing w:after="0" w:line="360" w:lineRule="auto"/>
        <w:rPr>
          <w:b/>
          <w:u w:val="single"/>
        </w:rPr>
      </w:pPr>
      <w:r>
        <w:rPr>
          <w:b/>
          <w:u w:val="single"/>
        </w:rPr>
        <w:t xml:space="preserve">I. </w:t>
      </w:r>
      <w:r w:rsidRPr="00442712">
        <w:rPr>
          <w:b/>
          <w:u w:val="single"/>
        </w:rPr>
        <w:t>Program Information:</w:t>
      </w:r>
    </w:p>
    <w:p w:rsidR="00F17D5B" w:rsidRDefault="00F17D5B" w:rsidP="004D7FFA">
      <w:pPr>
        <w:spacing w:after="0" w:line="360" w:lineRule="auto"/>
      </w:pPr>
      <w:r>
        <w:t>Program Name:</w:t>
      </w:r>
      <w:r>
        <w:tab/>
      </w:r>
      <w:r>
        <w:tab/>
      </w:r>
      <w:r>
        <w:tab/>
      </w:r>
    </w:p>
    <w:p w:rsidR="00F17D5B" w:rsidRDefault="00F17D5B" w:rsidP="004D7FFA">
      <w:pPr>
        <w:spacing w:after="0" w:line="360" w:lineRule="auto"/>
      </w:pPr>
      <w:r>
        <w:t>Program Type:</w:t>
      </w:r>
      <w:r>
        <w:tab/>
      </w:r>
      <w:r>
        <w:tab/>
      </w:r>
      <w:bookmarkStart w:id="0" w:name="Check8"/>
      <w:r>
        <w:rPr>
          <w:rFonts w:cs="Calibri"/>
        </w:rPr>
        <w:fldChar w:fldCharType="begin">
          <w:ffData>
            <w:name w:val="Check8"/>
            <w:enabled/>
            <w:calcOnExit w:val="0"/>
            <w:checkBox>
              <w:sizeAuto/>
              <w:default w:val="1"/>
            </w:checkBox>
          </w:ffData>
        </w:fldChar>
      </w:r>
      <w:r>
        <w:rPr>
          <w:rFonts w:cs="Calibri"/>
        </w:rPr>
        <w:instrText xml:space="preserve"> FORMCHECKBOX </w:instrText>
      </w:r>
      <w:r>
        <w:rPr>
          <w:rFonts w:cs="Calibri"/>
        </w:rPr>
      </w:r>
      <w:r>
        <w:rPr>
          <w:rFonts w:cs="Calibri"/>
        </w:rPr>
        <w:fldChar w:fldCharType="end"/>
      </w:r>
      <w:bookmarkEnd w:id="0"/>
      <w:r>
        <w:rPr>
          <w:rFonts w:cs="Calibri"/>
        </w:rPr>
        <w:t xml:space="preserve"> </w:t>
      </w:r>
      <w:r>
        <w:t>Instructional</w:t>
      </w:r>
      <w:r>
        <w:tab/>
      </w:r>
      <w:r>
        <w:tab/>
      </w:r>
      <w:bookmarkStart w:id="1" w:name="Check9"/>
      <w:r>
        <w:rPr>
          <w:rFonts w:cs="Calibri"/>
        </w:rPr>
        <w:fldChar w:fldCharType="begin">
          <w:ffData>
            <w:name w:val="Check9"/>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
      <w:r>
        <w:rPr>
          <w:rFonts w:cs="Calibri"/>
        </w:rPr>
        <w:t xml:space="preserve"> </w:t>
      </w:r>
      <w:r>
        <w:t>Non-Instructional</w:t>
      </w:r>
    </w:p>
    <w:p w:rsidR="00F17D5B" w:rsidRDefault="00F17D5B" w:rsidP="004D7FFA">
      <w:pPr>
        <w:spacing w:after="0" w:line="360" w:lineRule="auto"/>
      </w:pPr>
      <w:r>
        <w:t xml:space="preserve">Program </w:t>
      </w:r>
      <w:smartTag w:uri="urn:schemas-microsoft-com:office:smarttags" w:element="place">
        <w:r>
          <w:t>Mission</w:t>
        </w:r>
      </w:smartTag>
      <w:r>
        <w:t xml:space="preserve"> Statement: The Criminal Justice Program guides and prepares students for careers in law enforcement, courts, and state and local corrections.</w:t>
      </w:r>
    </w:p>
    <w:p w:rsidR="00F17D5B" w:rsidRDefault="00F17D5B" w:rsidP="004D7FFA">
      <w:pPr>
        <w:spacing w:after="0" w:line="360" w:lineRule="auto"/>
        <w:rPr>
          <w:color w:val="00B050"/>
        </w:rPr>
      </w:pPr>
      <w:r w:rsidRPr="00CE7C88">
        <w:t>Program Description:</w:t>
      </w:r>
      <w:r>
        <w:t xml:space="preserve">  </w:t>
      </w:r>
      <w:r w:rsidRPr="00FD0F17">
        <w:rPr>
          <w:rFonts w:cs="Calibri"/>
        </w:rPr>
        <w:t>Describe</w:t>
      </w:r>
      <w:r w:rsidRPr="00FD0F17">
        <w:t xml:space="preserve"> how the program supports the </w:t>
      </w:r>
      <w:r w:rsidRPr="00C53F46">
        <w:rPr>
          <w:color w:val="0000FF"/>
          <w:u w:val="single"/>
        </w:rPr>
        <w:t>Bakersfield College</w:t>
      </w:r>
      <w:r>
        <w:rPr>
          <w:color w:val="0000FF"/>
          <w:u w:val="single"/>
        </w:rPr>
        <w:t xml:space="preserve"> Mission</w:t>
      </w:r>
      <w:r>
        <w:t>.  The Criminal Justice Program provides a diverse student population with the academic skills they will need to succeed in the job market, and the critical thinking needed for both career and academic success.</w:t>
      </w:r>
    </w:p>
    <w:p w:rsidR="00F17D5B" w:rsidRDefault="00F17D5B" w:rsidP="006340FF">
      <w:pPr>
        <w:spacing w:after="0" w:line="360" w:lineRule="auto"/>
        <w:rPr>
          <w:b/>
          <w:u w:val="single"/>
        </w:rPr>
      </w:pPr>
    </w:p>
    <w:p w:rsidR="00F17D5B" w:rsidRPr="005036BE" w:rsidRDefault="00F17D5B" w:rsidP="006340FF">
      <w:pPr>
        <w:spacing w:after="0" w:line="360" w:lineRule="auto"/>
        <w:rPr>
          <w:b/>
          <w:u w:val="single"/>
        </w:rPr>
      </w:pPr>
      <w:r>
        <w:rPr>
          <w:b/>
          <w:u w:val="single"/>
        </w:rPr>
        <w:t xml:space="preserve">II. </w:t>
      </w:r>
      <w:r w:rsidRPr="00442712">
        <w:rPr>
          <w:b/>
          <w:u w:val="single"/>
        </w:rPr>
        <w:t>Program Assessment</w:t>
      </w:r>
      <w:r>
        <w:rPr>
          <w:b/>
          <w:u w:val="single"/>
        </w:rPr>
        <w:t xml:space="preserve"> (focus on most recent year):</w:t>
      </w:r>
      <w:r w:rsidRPr="00442712">
        <w:rPr>
          <w:b/>
          <w:u w:val="single"/>
        </w:rPr>
        <w:t xml:space="preserve"> </w:t>
      </w:r>
    </w:p>
    <w:p w:rsidR="00F17D5B" w:rsidRPr="007250C9" w:rsidRDefault="00F17D5B" w:rsidP="00075DAB">
      <w:pPr>
        <w:pStyle w:val="ListParagraph"/>
        <w:numPr>
          <w:ilvl w:val="0"/>
          <w:numId w:val="9"/>
        </w:numPr>
        <w:spacing w:after="0" w:line="360" w:lineRule="auto"/>
        <w:rPr>
          <w:rFonts w:cs="Calibri"/>
        </w:rPr>
      </w:pPr>
      <w:r>
        <w:t xml:space="preserve">How did your outcomes assessment results inform your program planning? Students were given an objective exam containing questions on the functions of police, courts, and corrections. Criminal Justice was required to assess each individual class. Criminal Justice offered 13 different subjects, and many of them place different levels of emphasis on the functions of police, courts and corrections. The results of the test show a great deal of variation between different subjects regarding success rates both for the test itself and for individual questions. Based on these outcomes, instructors are now placing greater emphasis on the functioning and process of the legal system for Fall 2014. </w:t>
      </w:r>
    </w:p>
    <w:p w:rsidR="00F17D5B" w:rsidRPr="0087586F" w:rsidRDefault="00F17D5B" w:rsidP="00075DAB">
      <w:pPr>
        <w:pStyle w:val="ListParagraph"/>
        <w:numPr>
          <w:ilvl w:val="0"/>
          <w:numId w:val="9"/>
        </w:numPr>
        <w:spacing w:after="0" w:line="360" w:lineRule="auto"/>
        <w:rPr>
          <w:rFonts w:cs="Calibri"/>
        </w:rPr>
      </w:pPr>
      <w:r>
        <w:t xml:space="preserve">How did your outcomes assessment results inform your resource requests? The assessment results show that Criminal Justice students would greatly benefit from an additional full-time instructor. The program needs to continue its goal to obtain clickers and clicker software for its classes. </w:t>
      </w:r>
    </w:p>
    <w:p w:rsidR="00F17D5B" w:rsidRPr="0087586F" w:rsidRDefault="00F17D5B" w:rsidP="00075DAB">
      <w:pPr>
        <w:pStyle w:val="ListParagraph"/>
        <w:numPr>
          <w:ilvl w:val="0"/>
          <w:numId w:val="9"/>
        </w:numPr>
        <w:spacing w:after="0" w:line="360" w:lineRule="auto"/>
      </w:pPr>
      <w:r w:rsidRPr="007A3CDB">
        <w:rPr>
          <w:rFonts w:cs="Calibri"/>
        </w:rPr>
        <w:t>Instructional Programs only</w:t>
      </w:r>
      <w:r w:rsidRPr="0087586F">
        <w:rPr>
          <w:rFonts w:cs="Calibri"/>
          <w:b/>
        </w:rPr>
        <w:t xml:space="preserve">:  </w:t>
      </w:r>
      <w:r w:rsidRPr="0087586F">
        <w:t xml:space="preserve">How do course level student learning outcomes align </w:t>
      </w:r>
      <w:r>
        <w:t>with</w:t>
      </w:r>
      <w:r w:rsidRPr="0087586F">
        <w:t xml:space="preserve"> program learning outcomes? </w:t>
      </w:r>
      <w:r>
        <w:t xml:space="preserve"> The Criminal Justice program has three program level outcomes. Many criminal justice courses have multiple student learning outcomes. The program is currently in the process of reducing the listed number of student learning outcomes to better align both with AD-T requirements and the program-level outcomes.</w:t>
      </w:r>
    </w:p>
    <w:p w:rsidR="00F17D5B" w:rsidRDefault="00F17D5B"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t>Criminal Justice program level outcomes require students to achieve the following goals:</w:t>
      </w:r>
    </w:p>
    <w:p w:rsidR="00F17D5B" w:rsidRDefault="00F17D5B" w:rsidP="00654948">
      <w:pPr>
        <w:pStyle w:val="ListParagraph"/>
        <w:spacing w:after="0" w:line="360" w:lineRule="auto"/>
        <w:rPr>
          <w:sz w:val="20"/>
          <w:szCs w:val="20"/>
        </w:rPr>
      </w:pPr>
      <w:r>
        <w:rPr>
          <w:sz w:val="20"/>
          <w:szCs w:val="20"/>
        </w:rPr>
        <w:t xml:space="preserve">They will be able to: Identify, analyze, and apply the fundamental theories and concepts underlying the American Criminal Justice system, identify and </w:t>
      </w:r>
      <w:r>
        <w:rPr>
          <w:bCs/>
          <w:sz w:val="20"/>
          <w:szCs w:val="20"/>
        </w:rPr>
        <w:t>describe</w:t>
      </w:r>
      <w:r>
        <w:rPr>
          <w:sz w:val="20"/>
          <w:szCs w:val="20"/>
        </w:rPr>
        <w:t xml:space="preserve"> the operational elements of the major components comprising the American Justice system, and </w:t>
      </w:r>
      <w:r>
        <w:rPr>
          <w:bCs/>
          <w:sz w:val="20"/>
          <w:szCs w:val="20"/>
        </w:rPr>
        <w:t>identify and implement</w:t>
      </w:r>
      <w:r>
        <w:rPr>
          <w:sz w:val="20"/>
          <w:szCs w:val="20"/>
        </w:rPr>
        <w:t xml:space="preserve"> the principles and procedures utilized in legitimate scientific and criminal investigation.</w:t>
      </w:r>
    </w:p>
    <w:p w:rsidR="00F17D5B" w:rsidRDefault="00F17D5B" w:rsidP="00654948">
      <w:pPr>
        <w:pStyle w:val="ListParagraph"/>
        <w:spacing w:after="0" w:line="360" w:lineRule="auto"/>
      </w:pPr>
    </w:p>
    <w:p w:rsidR="00F17D5B" w:rsidRPr="003C1DC7" w:rsidRDefault="00F17D5B" w:rsidP="00A4138F">
      <w:pPr>
        <w:pStyle w:val="ListParagraph"/>
        <w:spacing w:after="0" w:line="360" w:lineRule="auto"/>
        <w:ind w:left="0"/>
      </w:pPr>
      <w:r>
        <w:t>Program level outcomes require students to think critically, communicate effectively, demonstrate knowledge, and appreciate their responsibility to contribute to society.</w:t>
      </w:r>
    </w:p>
    <w:p w:rsidR="00F17D5B" w:rsidRDefault="00F17D5B" w:rsidP="00075DAB">
      <w:pPr>
        <w:pStyle w:val="ListParagraph"/>
        <w:numPr>
          <w:ilvl w:val="0"/>
          <w:numId w:val="9"/>
        </w:numPr>
        <w:spacing w:after="0" w:line="360" w:lineRule="auto"/>
        <w:rPr>
          <w:rFonts w:cs="Calibri"/>
        </w:rPr>
      </w:pPr>
      <w:r>
        <w:rPr>
          <w:rFonts w:cs="Calibri"/>
        </w:rPr>
        <w:t xml:space="preserve">Describe </w:t>
      </w:r>
      <w:r w:rsidRPr="00A07CDD">
        <w:rPr>
          <w:rFonts w:cs="Calibri"/>
          <w:i/>
        </w:rPr>
        <w:t>any significant changes</w:t>
      </w:r>
      <w:r>
        <w:rPr>
          <w:rFonts w:cs="Calibri"/>
        </w:rPr>
        <w:t xml:space="preserve"> in your program’s strengths since last year. Criminal Justice received another full-time instructor for a total of three. However, Criminal Justice still has only 2 full-time instructors, as the third instructor retired 5 days before the start of the semester. </w:t>
      </w:r>
    </w:p>
    <w:p w:rsidR="00F17D5B" w:rsidRDefault="00F17D5B" w:rsidP="006340FF">
      <w:pPr>
        <w:pStyle w:val="ListParagraph"/>
        <w:numPr>
          <w:ilvl w:val="0"/>
          <w:numId w:val="9"/>
        </w:numPr>
        <w:spacing w:after="0" w:line="360" w:lineRule="auto"/>
        <w:rPr>
          <w:rFonts w:cs="Calibri"/>
        </w:rPr>
      </w:pPr>
      <w:r>
        <w:rPr>
          <w:rFonts w:cs="Calibri"/>
        </w:rPr>
        <w:t xml:space="preserve">Describe </w:t>
      </w:r>
      <w:r w:rsidRPr="00A07CDD">
        <w:rPr>
          <w:rFonts w:cs="Calibri"/>
          <w:i/>
        </w:rPr>
        <w:t>any significant changes</w:t>
      </w:r>
      <w:r>
        <w:rPr>
          <w:rFonts w:cs="Calibri"/>
        </w:rPr>
        <w:t xml:space="preserve"> in your program’s weaknesses since last year. Criminal Justice desperately needs another full-time instructor. For the last two years, one full-time instructor has been responsible for all program-level work for Criminal Justice in the following areas: Assessment, AD-T, SEP, APR, and all Curriculum issues. This instructor has also been responsible for all program-level work for the Corrections Program as well. Combined, both programs offer 16 different subjects. The aforementioned program work does not include committee work, Academic Senate, or that this instructor has 3 separate subjects, 5 classes, and 250 students every semester. </w:t>
      </w:r>
    </w:p>
    <w:p w:rsidR="00F17D5B" w:rsidRPr="003C1DC7" w:rsidRDefault="00F17D5B" w:rsidP="006340FF">
      <w:pPr>
        <w:pStyle w:val="ListParagraph"/>
        <w:numPr>
          <w:ilvl w:val="0"/>
          <w:numId w:val="9"/>
        </w:numPr>
        <w:spacing w:after="0" w:line="360" w:lineRule="auto"/>
        <w:rPr>
          <w:rFonts w:cs="Calibri"/>
        </w:rPr>
      </w:pPr>
      <w:r>
        <w:rPr>
          <w:rFonts w:cs="Calibri"/>
        </w:rPr>
        <w:t xml:space="preserve">If applicable, describe any unplanned events that affected your program. Until August 2014, Criminal Justice had three full-time instructors. 5 days before the start of the semester, one of the three full-time instructors announced his retirement. </w:t>
      </w:r>
      <w:smartTag w:uri="urn:schemas-microsoft-com:office:smarttags" w:element="PlaceType">
        <w:smartTag w:uri="urn:schemas-microsoft-com:office:smarttags" w:element="PlaceType">
          <w:r>
            <w:rPr>
              <w:rFonts w:cs="Calibri"/>
            </w:rPr>
            <w:t>Bakersfield</w:t>
          </w:r>
        </w:smartTag>
        <w:r>
          <w:rPr>
            <w:rFonts w:cs="Calibri"/>
          </w:rPr>
          <w:t xml:space="preserve"> </w:t>
        </w:r>
        <w:smartTag w:uri="urn:schemas-microsoft-com:office:smarttags" w:element="PlaceType">
          <w:r>
            <w:rPr>
              <w:rFonts w:cs="Calibri"/>
            </w:rPr>
            <w:t>College</w:t>
          </w:r>
        </w:smartTag>
      </w:smartTag>
      <w:r>
        <w:rPr>
          <w:rFonts w:cs="Calibri"/>
        </w:rPr>
        <w:t xml:space="preserve"> and the Behavioral Sciences were able to obtain adjunct instructors for 5 classes prior to the start date.</w:t>
      </w:r>
    </w:p>
    <w:p w:rsidR="00F17D5B" w:rsidRDefault="00F17D5B" w:rsidP="006340FF">
      <w:pPr>
        <w:spacing w:after="0" w:line="360" w:lineRule="auto"/>
        <w:rPr>
          <w:rFonts w:cs="Calibri"/>
          <w:b/>
          <w:u w:val="single"/>
        </w:rPr>
      </w:pPr>
    </w:p>
    <w:p w:rsidR="00F17D5B" w:rsidRPr="00346A0A" w:rsidRDefault="00F17D5B" w:rsidP="006340FF">
      <w:pPr>
        <w:spacing w:after="0" w:line="360" w:lineRule="auto"/>
        <w:rPr>
          <w:rFonts w:cs="Calibri"/>
          <w:b/>
          <w:u w:val="single"/>
        </w:rPr>
      </w:pPr>
      <w:r>
        <w:rPr>
          <w:rFonts w:cs="Calibri"/>
          <w:b/>
          <w:u w:val="single"/>
        </w:rPr>
        <w:t>III. Resource Analysis:</w:t>
      </w:r>
      <w:r w:rsidRPr="00346A0A">
        <w:rPr>
          <w:rFonts w:cs="Calibri"/>
          <w:b/>
          <w:u w:val="single"/>
        </w:rPr>
        <w:t xml:space="preserve"> </w:t>
      </w:r>
    </w:p>
    <w:p w:rsidR="00F17D5B" w:rsidRPr="00F86C2A" w:rsidRDefault="00F17D5B" w:rsidP="002D7005">
      <w:pPr>
        <w:pStyle w:val="ListParagraph"/>
        <w:numPr>
          <w:ilvl w:val="0"/>
          <w:numId w:val="2"/>
        </w:numPr>
        <w:spacing w:after="0" w:line="360" w:lineRule="auto"/>
        <w:ind w:left="360"/>
        <w:rPr>
          <w:rFonts w:cs="Calibri"/>
        </w:rPr>
      </w:pPr>
      <w:r w:rsidRPr="00F86C2A">
        <w:rPr>
          <w:rFonts w:cs="Calibri"/>
        </w:rPr>
        <w:t xml:space="preserve"> Human Resources </w:t>
      </w:r>
    </w:p>
    <w:p w:rsidR="00F17D5B" w:rsidRDefault="00F17D5B" w:rsidP="002D7005">
      <w:pPr>
        <w:pStyle w:val="ListParagraph"/>
        <w:numPr>
          <w:ilvl w:val="0"/>
          <w:numId w:val="7"/>
        </w:numPr>
        <w:spacing w:after="0" w:line="360" w:lineRule="auto"/>
        <w:ind w:left="720"/>
        <w:rPr>
          <w:rFonts w:cs="Calibri"/>
        </w:rPr>
      </w:pPr>
      <w:r w:rsidRPr="00346A0A">
        <w:rPr>
          <w:rFonts w:cs="Calibri"/>
        </w:rPr>
        <w:t xml:space="preserve">If you are requesting any additional positions, explain briefly how the additional </w:t>
      </w:r>
      <w:r>
        <w:rPr>
          <w:rFonts w:cs="Calibri"/>
        </w:rPr>
        <w:t>positions wi</w:t>
      </w:r>
      <w:r w:rsidRPr="00346A0A">
        <w:rPr>
          <w:rFonts w:cs="Calibri"/>
        </w:rPr>
        <w:t>ll contribute to increased student success</w:t>
      </w:r>
      <w:r>
        <w:rPr>
          <w:rFonts w:cs="Calibri"/>
        </w:rPr>
        <w:t xml:space="preserve">.  Criminal Justice offered 26 classes in 12 subjects for Fall 2014. </w:t>
      </w:r>
      <w:smartTag w:uri="urn:schemas-microsoft-com:office:smarttags" w:element="PlaceType">
        <w:smartTag w:uri="urn:schemas-microsoft-com:office:smarttags" w:element="PlaceType">
          <w:r>
            <w:rPr>
              <w:rFonts w:cs="Calibri"/>
            </w:rPr>
            <w:t>Bakersfield</w:t>
          </w:r>
        </w:smartTag>
        <w:r>
          <w:rPr>
            <w:rFonts w:cs="Calibri"/>
          </w:rPr>
          <w:t xml:space="preserve"> </w:t>
        </w:r>
        <w:smartTag w:uri="urn:schemas-microsoft-com:office:smarttags" w:element="PlaceType">
          <w:r>
            <w:rPr>
              <w:rFonts w:cs="Calibri"/>
            </w:rPr>
            <w:t>College</w:t>
          </w:r>
        </w:smartTag>
      </w:smartTag>
      <w:r>
        <w:rPr>
          <w:rFonts w:cs="Calibri"/>
        </w:rPr>
        <w:t xml:space="preserve"> was able to obtain adjunct instructors for many of these classes shortly before the semester started. Many of these classes deal with specific policing issues. Criminal Justice students would greatly benefit from another experienced full-time instructor. The Criminal Justice program would greatly benefit from another experienced full-time instructor who can assist the current instructors with assessment, curriculum, committee work, SEP pathways, and AD-T issues. </w:t>
      </w:r>
      <w:r w:rsidRPr="005744EB">
        <w:rPr>
          <w:rFonts w:cs="Calibri"/>
          <w:color w:val="0000FF"/>
        </w:rPr>
        <w:t xml:space="preserve">  </w:t>
      </w:r>
      <w:r>
        <w:rPr>
          <w:rFonts w:cs="Calibri"/>
          <w:color w:val="0000FF"/>
        </w:rPr>
        <w:t xml:space="preserve">  </w:t>
      </w:r>
      <w:r w:rsidRPr="005744EB">
        <w:rPr>
          <w:rFonts w:cs="Calibri"/>
          <w:color w:val="0000FF"/>
          <w:u w:val="single"/>
        </w:rPr>
        <w:t>(Faculty Request form</w:t>
      </w:r>
      <w:r w:rsidRPr="005744EB">
        <w:rPr>
          <w:rFonts w:cs="Calibri"/>
          <w:color w:val="0000FF"/>
        </w:rPr>
        <w:t xml:space="preserve">; </w:t>
      </w:r>
      <w:r w:rsidRPr="005744EB">
        <w:rPr>
          <w:rFonts w:cs="Calibri"/>
          <w:color w:val="0000FF"/>
          <w:u w:val="single"/>
        </w:rPr>
        <w:t>Classified Request form</w:t>
      </w:r>
      <w:r w:rsidRPr="005744EB">
        <w:rPr>
          <w:rFonts w:cs="Calibri"/>
          <w:color w:val="0000FF"/>
        </w:rPr>
        <w:t>)</w:t>
      </w:r>
    </w:p>
    <w:p w:rsidR="00F17D5B" w:rsidRPr="00346A0A" w:rsidRDefault="00F17D5B" w:rsidP="002D7005">
      <w:pPr>
        <w:pStyle w:val="ListParagraph"/>
        <w:numPr>
          <w:ilvl w:val="0"/>
          <w:numId w:val="7"/>
        </w:numPr>
        <w:spacing w:after="0" w:line="360" w:lineRule="auto"/>
        <w:ind w:left="720"/>
        <w:rPr>
          <w:rFonts w:cs="Calibri"/>
        </w:rPr>
      </w:pPr>
      <w:r w:rsidRPr="00346A0A">
        <w:rPr>
          <w:rFonts w:cs="Calibri"/>
        </w:rPr>
        <w:t xml:space="preserve">Professional Development  </w:t>
      </w:r>
      <w:r w:rsidRPr="005744EB">
        <w:rPr>
          <w:rFonts w:cs="Calibri"/>
          <w:color w:val="0033CC"/>
          <w:u w:val="single"/>
        </w:rPr>
        <w:t>(Professional Development form)</w:t>
      </w:r>
    </w:p>
    <w:p w:rsidR="00F17D5B" w:rsidRPr="009B48E2" w:rsidRDefault="00F17D5B" w:rsidP="002D7005">
      <w:pPr>
        <w:pStyle w:val="ListParagraph"/>
        <w:numPr>
          <w:ilvl w:val="0"/>
          <w:numId w:val="8"/>
        </w:numPr>
        <w:spacing w:after="0" w:line="360" w:lineRule="auto"/>
        <w:ind w:left="1080"/>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r>
        <w:t xml:space="preserve">For the academic year 2013-2014, Criminal Justice faculty took students to the following local criminal justice agencies: Wasco State Prison, Kern County Coroner’s Office, Crossroads Juvenile Facility, Kern County Juvenile Hall, Kern County Crime Lab, and Kern County Superior Court. These field trips greatly contributed to student knowledge and career development. Further, many former </w:t>
      </w:r>
      <w:smartTag w:uri="urn:schemas-microsoft-com:office:smarttags" w:element="PlaceType">
        <w:smartTag w:uri="urn:schemas-microsoft-com:office:smarttags" w:element="PlaceType">
          <w:r>
            <w:t>Bakersfield</w:t>
          </w:r>
        </w:smartTag>
        <w:r>
          <w:t xml:space="preserve"> </w:t>
        </w:r>
        <w:smartTag w:uri="urn:schemas-microsoft-com:office:smarttags" w:element="PlaceType">
          <w:r>
            <w:t>College</w:t>
          </w:r>
        </w:smartTag>
      </w:smartTag>
      <w:r>
        <w:t xml:space="preserve"> criminal justice students work in these facilities and were able to share their experiences with current students.</w:t>
      </w:r>
    </w:p>
    <w:p w:rsidR="00F17D5B" w:rsidRPr="00A86FE9" w:rsidRDefault="00F17D5B" w:rsidP="002D7005">
      <w:pPr>
        <w:pStyle w:val="ListParagraph"/>
        <w:numPr>
          <w:ilvl w:val="0"/>
          <w:numId w:val="8"/>
        </w:numPr>
        <w:spacing w:after="0" w:line="360" w:lineRule="auto"/>
        <w:ind w:left="1080"/>
      </w:pPr>
      <w:r w:rsidRPr="00A86FE9">
        <w:t>Provide rationale for future professional development opportunities and contribut</w:t>
      </w:r>
      <w:r>
        <w:t xml:space="preserve">ions that your program can make. Criminal Justice instructors will continue to make or take tours of local criminal justice facilities. The program would like to work with local facilities to promote internships and other employment opportunities. </w:t>
      </w:r>
    </w:p>
    <w:p w:rsidR="00F17D5B" w:rsidRPr="00F86C2A" w:rsidRDefault="00F17D5B" w:rsidP="002D7005">
      <w:pPr>
        <w:pStyle w:val="ListParagraph"/>
        <w:numPr>
          <w:ilvl w:val="0"/>
          <w:numId w:val="2"/>
        </w:numPr>
        <w:spacing w:after="0" w:line="360" w:lineRule="auto"/>
        <w:ind w:left="360"/>
        <w:rPr>
          <w:rFonts w:cs="Calibri"/>
        </w:rPr>
      </w:pPr>
      <w:r w:rsidRPr="00F86C2A">
        <w:rPr>
          <w:rFonts w:cs="Calibri"/>
        </w:rPr>
        <w:t xml:space="preserve">Facilities (M&amp;O requests can be submitted by completing the </w:t>
      </w:r>
      <w:hyperlink r:id="rId7" w:history="1">
        <w:r w:rsidRPr="00F86C2A">
          <w:rPr>
            <w:rStyle w:val="Hyperlink"/>
            <w:rFonts w:cs="Calibri"/>
            <w:color w:val="0033CC"/>
          </w:rPr>
          <w:t>M&amp;O request form</w:t>
        </w:r>
      </w:hyperlink>
      <w:r w:rsidRPr="00F86C2A">
        <w:rPr>
          <w:color w:val="0033CC"/>
        </w:rPr>
        <w:t>.</w:t>
      </w:r>
      <w:r w:rsidRPr="00F86C2A">
        <w:rPr>
          <w:rFonts w:cs="Calibri"/>
          <w:color w:val="0033CC"/>
        </w:rPr>
        <w:t>)</w:t>
      </w:r>
    </w:p>
    <w:p w:rsidR="00F17D5B" w:rsidRDefault="00F17D5B" w:rsidP="002D7005">
      <w:pPr>
        <w:pStyle w:val="ListParagraph"/>
        <w:spacing w:after="0" w:line="360" w:lineRule="auto"/>
        <w:ind w:left="360"/>
        <w:rPr>
          <w:rFonts w:cs="Calibri"/>
        </w:rPr>
      </w:pPr>
      <w:r w:rsidRPr="009B48E2">
        <w:rPr>
          <w:rFonts w:cs="Calibri"/>
        </w:rPr>
        <w:t xml:space="preserve">Has your area received any facilities maintenance, repair or updating in this cycle? </w:t>
      </w:r>
      <w:r>
        <w:rPr>
          <w:rFonts w:cs="Calibri"/>
        </w:rPr>
        <w:t>No.</w:t>
      </w:r>
    </w:p>
    <w:p w:rsidR="00F17D5B" w:rsidRPr="002D7005" w:rsidRDefault="00F17D5B" w:rsidP="002D7005">
      <w:pPr>
        <w:pStyle w:val="ListParagraph"/>
        <w:numPr>
          <w:ilvl w:val="0"/>
          <w:numId w:val="15"/>
        </w:numPr>
        <w:spacing w:after="0" w:line="360" w:lineRule="auto"/>
        <w:ind w:left="720"/>
        <w:rPr>
          <w:rFonts w:cs="Calibri"/>
        </w:rPr>
      </w:pPr>
      <w:r w:rsidRPr="002D7005">
        <w:rPr>
          <w:rFonts w:cs="Calibri"/>
        </w:rPr>
        <w:t xml:space="preserve">If yes, how has the outcome contributed to student success?      </w:t>
      </w:r>
    </w:p>
    <w:p w:rsidR="00F17D5B" w:rsidRPr="002D7005" w:rsidRDefault="00F17D5B" w:rsidP="002D7005">
      <w:pPr>
        <w:pStyle w:val="ListParagraph"/>
        <w:numPr>
          <w:ilvl w:val="0"/>
          <w:numId w:val="15"/>
        </w:numPr>
        <w:spacing w:after="0" w:line="360" w:lineRule="auto"/>
        <w:ind w:left="720"/>
        <w:rPr>
          <w:rFonts w:cs="Calibri"/>
        </w:rPr>
      </w:pPr>
      <w:r w:rsidRPr="002D7005">
        <w:rPr>
          <w:rFonts w:cs="Calibri"/>
        </w:rPr>
        <w:t xml:space="preserve">If no, how will your facilities request contribute to student success?   </w:t>
      </w:r>
      <w:r>
        <w:rPr>
          <w:rFonts w:cs="Calibri"/>
        </w:rPr>
        <w:t>The lack of air conditioning every Monday in the Language Arts building for the last 14 years has meant that at least 15 class sessions every Fall semester are conducted in 80 degree + temperatures. Students and faculty have complained about this situation for over a decade to no avail. Functioning air conditioning should allow both students, staff, and faculty to better focus on their work.</w:t>
      </w:r>
      <w:r w:rsidRPr="002D7005">
        <w:rPr>
          <w:rFonts w:cs="Calibri"/>
        </w:rPr>
        <w:t xml:space="preserve"> </w:t>
      </w:r>
    </w:p>
    <w:p w:rsidR="00F17D5B" w:rsidRPr="00F86C2A" w:rsidRDefault="00F17D5B" w:rsidP="002D7005">
      <w:pPr>
        <w:pStyle w:val="ListParagraph"/>
        <w:numPr>
          <w:ilvl w:val="0"/>
          <w:numId w:val="2"/>
        </w:numPr>
        <w:spacing w:after="0" w:line="360" w:lineRule="auto"/>
        <w:ind w:left="360"/>
        <w:rPr>
          <w:rFonts w:cs="Calibri"/>
        </w:rPr>
      </w:pPr>
      <w:r w:rsidRPr="00F86C2A">
        <w:rPr>
          <w:rFonts w:cs="Calibri"/>
        </w:rPr>
        <w:t xml:space="preserve">Technology </w:t>
      </w:r>
      <w:r w:rsidRPr="00F86C2A">
        <w:t xml:space="preserve">(Technology requests can be made by filling out the </w:t>
      </w:r>
      <w:hyperlink r:id="rId8" w:history="1">
        <w:r w:rsidRPr="00F86C2A">
          <w:rPr>
            <w:rStyle w:val="Hyperlink"/>
            <w:color w:val="0033CC"/>
          </w:rPr>
          <w:t>ISIT Request form</w:t>
        </w:r>
      </w:hyperlink>
      <w:r w:rsidRPr="00F86C2A">
        <w:t>.)</w:t>
      </w:r>
    </w:p>
    <w:p w:rsidR="00F17D5B" w:rsidRPr="00F86C2A" w:rsidRDefault="00F17D5B" w:rsidP="00F86C2A">
      <w:pPr>
        <w:pStyle w:val="ListParagraph"/>
        <w:numPr>
          <w:ilvl w:val="0"/>
          <w:numId w:val="17"/>
        </w:numPr>
        <w:spacing w:after="0" w:line="360" w:lineRule="auto"/>
        <w:rPr>
          <w:rFonts w:cs="Calibri"/>
        </w:rPr>
      </w:pPr>
      <w:r w:rsidRPr="00F86C2A">
        <w:rPr>
          <w:rFonts w:cs="Calibri"/>
        </w:rPr>
        <w:t xml:space="preserve">Has your program received new or repurposed technology in this cycle?   </w:t>
      </w:r>
      <w:r>
        <w:rPr>
          <w:rFonts w:cs="Calibri"/>
        </w:rPr>
        <w:t>No.</w:t>
      </w:r>
    </w:p>
    <w:p w:rsidR="00F17D5B" w:rsidRDefault="00F17D5B" w:rsidP="00F86C2A">
      <w:pPr>
        <w:pStyle w:val="ListParagraph"/>
        <w:numPr>
          <w:ilvl w:val="1"/>
          <w:numId w:val="17"/>
        </w:numPr>
        <w:spacing w:after="0" w:line="360" w:lineRule="auto"/>
        <w:rPr>
          <w:rFonts w:cs="Calibri"/>
        </w:rPr>
      </w:pPr>
      <w:r>
        <w:rPr>
          <w:rFonts w:cs="Calibri"/>
        </w:rPr>
        <w:t>If yes, how has this technology contributed to student success?</w:t>
      </w:r>
    </w:p>
    <w:p w:rsidR="00F17D5B" w:rsidRDefault="00F17D5B" w:rsidP="00F86C2A">
      <w:pPr>
        <w:pStyle w:val="ListParagraph"/>
        <w:numPr>
          <w:ilvl w:val="1"/>
          <w:numId w:val="17"/>
        </w:numPr>
        <w:spacing w:after="0" w:line="360" w:lineRule="auto"/>
        <w:rPr>
          <w:rFonts w:cs="Calibri"/>
        </w:rPr>
      </w:pPr>
      <w:r>
        <w:rPr>
          <w:rFonts w:cs="Calibri"/>
        </w:rPr>
        <w:t xml:space="preserve">If no, how will your new or repurposed technology request contribute to student success? Criminal Justice has requested a fix to the office computer in LA 108 and the COW unit computer in LA 203. </w:t>
      </w:r>
    </w:p>
    <w:p w:rsidR="00F17D5B" w:rsidRPr="00F86C2A" w:rsidRDefault="00F17D5B" w:rsidP="00F86C2A">
      <w:pPr>
        <w:pStyle w:val="ListParagraph"/>
        <w:numPr>
          <w:ilvl w:val="0"/>
          <w:numId w:val="17"/>
        </w:numPr>
        <w:spacing w:after="0" w:line="360" w:lineRule="auto"/>
        <w:rPr>
          <w:rFonts w:cs="Calibri"/>
        </w:rPr>
      </w:pPr>
      <w:r w:rsidRPr="00F86C2A">
        <w:rPr>
          <w:rFonts w:cs="Calibri"/>
        </w:rPr>
        <w:t xml:space="preserve">Do you need new or repurposed classroom technology to support student success and/or new office technology to support faculty/staff success?  </w:t>
      </w:r>
      <w:r>
        <w:rPr>
          <w:rFonts w:cs="Calibri"/>
        </w:rPr>
        <w:t xml:space="preserve"> No. </w:t>
      </w:r>
      <w:r w:rsidRPr="00F86C2A">
        <w:rPr>
          <w:rFonts w:cs="Calibri"/>
        </w:rPr>
        <w:t xml:space="preserve">  </w:t>
      </w:r>
    </w:p>
    <w:p w:rsidR="00F17D5B" w:rsidRPr="00F86C2A" w:rsidRDefault="00F17D5B" w:rsidP="002D7005">
      <w:pPr>
        <w:pStyle w:val="ListParagraph"/>
        <w:numPr>
          <w:ilvl w:val="0"/>
          <w:numId w:val="2"/>
        </w:numPr>
        <w:spacing w:after="0" w:line="360" w:lineRule="auto"/>
        <w:ind w:left="360"/>
      </w:pPr>
      <w:r w:rsidRPr="00F86C2A">
        <w:rPr>
          <w:rFonts w:cs="Calibri"/>
        </w:rPr>
        <w:t xml:space="preserve">Budget (Changes to the budget allocation can be requested using the </w:t>
      </w:r>
      <w:hyperlink r:id="rId9" w:history="1">
        <w:r w:rsidRPr="00F86C2A">
          <w:rPr>
            <w:rStyle w:val="Hyperlink"/>
            <w:rFonts w:cs="Calibri"/>
            <w:sz w:val="20"/>
            <w:szCs w:val="20"/>
          </w:rPr>
          <w:t>Budget Change Request Form</w:t>
        </w:r>
      </w:hyperlink>
      <w:r w:rsidRPr="00F86C2A">
        <w:t>).</w:t>
      </w:r>
    </w:p>
    <w:p w:rsidR="00F17D5B" w:rsidRPr="00601231" w:rsidRDefault="00F17D5B" w:rsidP="002D7005">
      <w:pPr>
        <w:pStyle w:val="ListParagraph"/>
        <w:spacing w:after="0" w:line="360" w:lineRule="auto"/>
        <w:ind w:left="360"/>
        <w:rPr>
          <w:rFonts w:cs="Calibri"/>
        </w:rPr>
      </w:pPr>
      <w:r w:rsidRPr="00346A0A">
        <w:rPr>
          <w:rFonts w:cs="Calibri"/>
        </w:rPr>
        <w:t xml:space="preserve">If you are requesting any additional </w:t>
      </w:r>
      <w:r>
        <w:rPr>
          <w:rFonts w:cs="Calibri"/>
        </w:rPr>
        <w:t>funding</w:t>
      </w:r>
      <w:r w:rsidRPr="00346A0A">
        <w:rPr>
          <w:rFonts w:cs="Calibri"/>
        </w:rPr>
        <w:t xml:space="preserve">, explain briefly how </w:t>
      </w:r>
      <w:r>
        <w:rPr>
          <w:rFonts w:cs="Calibri"/>
        </w:rPr>
        <w:t>it wi</w:t>
      </w:r>
      <w:r w:rsidRPr="00346A0A">
        <w:rPr>
          <w:rFonts w:cs="Calibri"/>
        </w:rPr>
        <w:t>ll contribute to increased student success</w:t>
      </w:r>
      <w:r>
        <w:rPr>
          <w:rFonts w:cs="Calibri"/>
        </w:rPr>
        <w:t>.</w:t>
      </w:r>
    </w:p>
    <w:p w:rsidR="00F17D5B" w:rsidRDefault="00F17D5B" w:rsidP="006340FF">
      <w:pPr>
        <w:pStyle w:val="ListParagraph"/>
        <w:spacing w:after="0" w:line="360" w:lineRule="auto"/>
        <w:ind w:left="0"/>
        <w:rPr>
          <w:b/>
          <w:u w:val="single"/>
        </w:rPr>
      </w:pPr>
    </w:p>
    <w:p w:rsidR="00F17D5B" w:rsidRDefault="00F17D5B" w:rsidP="006340FF">
      <w:pPr>
        <w:pStyle w:val="ListParagraph"/>
        <w:spacing w:after="0" w:line="360" w:lineRule="auto"/>
        <w:ind w:left="0"/>
      </w:pPr>
      <w:r>
        <w:rPr>
          <w:b/>
          <w:u w:val="single"/>
        </w:rPr>
        <w:t>IV. Trend</w:t>
      </w:r>
      <w:r w:rsidRPr="00442712">
        <w:rPr>
          <w:b/>
          <w:u w:val="single"/>
        </w:rPr>
        <w:t xml:space="preserve"> Data Analysis:</w:t>
      </w:r>
      <w:r>
        <w:t xml:space="preserve"> </w:t>
      </w:r>
    </w:p>
    <w:p w:rsidR="00F17D5B" w:rsidRPr="00A07CDD" w:rsidRDefault="00F17D5B" w:rsidP="00A07CDD">
      <w:pPr>
        <w:spacing w:after="0" w:line="360" w:lineRule="auto"/>
        <w:rPr>
          <w:rFonts w:cs="Calibri"/>
        </w:rPr>
      </w:pPr>
      <w:r w:rsidRPr="00A07CDD">
        <w:rPr>
          <w:rFonts w:cs="Calibri"/>
        </w:rPr>
        <w:t xml:space="preserve">Highlight </w:t>
      </w:r>
      <w:r w:rsidRPr="00A07CDD">
        <w:rPr>
          <w:rFonts w:cs="Calibri"/>
          <w:i/>
        </w:rPr>
        <w:t>any significant changes</w:t>
      </w:r>
      <w:r w:rsidRPr="00A07CDD">
        <w:rPr>
          <w:rFonts w:cs="Calibri"/>
        </w:rPr>
        <w:t xml:space="preserve"> in the following metrics and discuss what such changes mean to your program. </w:t>
      </w:r>
    </w:p>
    <w:p w:rsidR="00F17D5B" w:rsidRPr="0035569E" w:rsidRDefault="00F17D5B" w:rsidP="007A3CDB">
      <w:pPr>
        <w:pStyle w:val="ListParagraph"/>
        <w:numPr>
          <w:ilvl w:val="0"/>
          <w:numId w:val="13"/>
        </w:numPr>
        <w:spacing w:after="0" w:line="360" w:lineRule="auto"/>
        <w:rPr>
          <w:rFonts w:cs="Calibri"/>
        </w:rPr>
      </w:pPr>
      <w:r w:rsidRPr="00442712">
        <w:rPr>
          <w:rFonts w:cs="Calibri"/>
        </w:rPr>
        <w:t>Changes in student demographics (gender, age and ethnicity)</w:t>
      </w:r>
      <w:r>
        <w:rPr>
          <w:rFonts w:cs="Calibri"/>
        </w:rPr>
        <w:t>. Gender, age, and ethnicity did not change significantly from the previous year.</w:t>
      </w:r>
    </w:p>
    <w:p w:rsidR="00F17D5B" w:rsidRPr="0035569E" w:rsidRDefault="00F17D5B" w:rsidP="007A3CDB">
      <w:pPr>
        <w:pStyle w:val="ListParagraph"/>
        <w:numPr>
          <w:ilvl w:val="0"/>
          <w:numId w:val="13"/>
        </w:numPr>
        <w:spacing w:after="0" w:line="360" w:lineRule="auto"/>
        <w:rPr>
          <w:rFonts w:cs="Calibri"/>
        </w:rPr>
      </w:pPr>
      <w:r w:rsidRPr="00442712">
        <w:rPr>
          <w:rFonts w:cs="Calibri"/>
        </w:rPr>
        <w:t>Changes in enrollment (headcount, sections, course enrollment and productivity)</w:t>
      </w:r>
      <w:r>
        <w:rPr>
          <w:rFonts w:cs="Calibri"/>
        </w:rPr>
        <w:t>. Headcount increased by 2% from the previous year.</w:t>
      </w:r>
    </w:p>
    <w:p w:rsidR="00F17D5B" w:rsidRPr="0035569E" w:rsidRDefault="00F17D5B" w:rsidP="007A3CDB">
      <w:pPr>
        <w:pStyle w:val="ListParagraph"/>
        <w:numPr>
          <w:ilvl w:val="0"/>
          <w:numId w:val="13"/>
        </w:numPr>
        <w:spacing w:after="0" w:line="360" w:lineRule="auto"/>
        <w:rPr>
          <w:rFonts w:cs="Calibri"/>
        </w:rPr>
      </w:pPr>
      <w:r w:rsidRPr="00442712">
        <w:rPr>
          <w:rFonts w:cs="Calibri"/>
        </w:rPr>
        <w:t>Success and retention for face-to-face, as well as online</w:t>
      </w:r>
      <w:r>
        <w:rPr>
          <w:rFonts w:cs="Calibri"/>
        </w:rPr>
        <w:t>/distance</w:t>
      </w:r>
      <w:r w:rsidRPr="00442712">
        <w:rPr>
          <w:rFonts w:cs="Calibri"/>
        </w:rPr>
        <w:t xml:space="preserve"> courses</w:t>
      </w:r>
      <w:r>
        <w:rPr>
          <w:rFonts w:cs="Calibri"/>
        </w:rPr>
        <w:t>.</w:t>
      </w:r>
    </w:p>
    <w:p w:rsidR="00F17D5B" w:rsidRDefault="00F17D5B" w:rsidP="007A3CDB">
      <w:pPr>
        <w:pStyle w:val="ListParagraph"/>
        <w:numPr>
          <w:ilvl w:val="0"/>
          <w:numId w:val="13"/>
        </w:numPr>
        <w:spacing w:after="0" w:line="360" w:lineRule="auto"/>
        <w:rPr>
          <w:rFonts w:cs="Calibri"/>
        </w:rPr>
      </w:pPr>
      <w:r>
        <w:rPr>
          <w:rFonts w:cs="Calibri"/>
        </w:rPr>
        <w:t xml:space="preserve">Other program-specific data that reflects significant changes </w:t>
      </w:r>
      <w:r w:rsidRPr="00BD3407">
        <w:rPr>
          <w:rFonts w:cs="Calibri"/>
          <w:i/>
        </w:rPr>
        <w:t>(please specify or attach)</w:t>
      </w:r>
      <w:r>
        <w:rPr>
          <w:rFonts w:cs="Calibri"/>
          <w:i/>
        </w:rPr>
        <w:t>.</w:t>
      </w:r>
    </w:p>
    <w:p w:rsidR="00F17D5B" w:rsidRDefault="00F17D5B" w:rsidP="007A3CDB">
      <w:pPr>
        <w:spacing w:after="0" w:line="360" w:lineRule="auto"/>
        <w:rPr>
          <w:b/>
          <w:u w:val="single"/>
        </w:rPr>
      </w:pPr>
    </w:p>
    <w:p w:rsidR="00F17D5B" w:rsidRPr="007A3CDB" w:rsidRDefault="00F17D5B" w:rsidP="007A3CDB">
      <w:pPr>
        <w:spacing w:after="0" w:line="360" w:lineRule="auto"/>
        <w:rPr>
          <w:b/>
          <w:u w:val="single"/>
        </w:rPr>
      </w:pPr>
      <w:r w:rsidRPr="007A3CDB">
        <w:rPr>
          <w:b/>
          <w:u w:val="single"/>
        </w:rPr>
        <w:t>V. Progress on Program Goals:</w:t>
      </w:r>
    </w:p>
    <w:p w:rsidR="00F17D5B" w:rsidRPr="005209BA" w:rsidRDefault="00F17D5B" w:rsidP="007A3CDB">
      <w:pPr>
        <w:pStyle w:val="ListParagraph"/>
        <w:numPr>
          <w:ilvl w:val="0"/>
          <w:numId w:val="14"/>
        </w:numPr>
        <w:spacing w:after="0" w:line="360" w:lineRule="auto"/>
        <w:rPr>
          <w:rFonts w:cs="Calibri"/>
        </w:rPr>
      </w:pPr>
      <w:r w:rsidRPr="005209BA">
        <w:rPr>
          <w:rFonts w:cs="Calibri"/>
        </w:rPr>
        <w:t>List the program’s current goals.  For each goal (minimum of 2 goals), discuss progress and changes.</w:t>
      </w:r>
      <w:r w:rsidRPr="005209BA">
        <w:t xml:space="preserve"> If the program is addressing more than two (2) goals, please duplicate this section.</w:t>
      </w:r>
    </w:p>
    <w:tbl>
      <w:tblPr>
        <w:tblW w:w="10260" w:type="dxa"/>
        <w:tblInd w:w="108" w:type="dxa"/>
        <w:tblCellMar>
          <w:left w:w="0" w:type="dxa"/>
          <w:right w:w="0" w:type="dxa"/>
        </w:tblCellMar>
        <w:tblLook w:val="00A0"/>
      </w:tblPr>
      <w:tblGrid>
        <w:gridCol w:w="2430"/>
        <w:gridCol w:w="3150"/>
        <w:gridCol w:w="1980"/>
        <w:gridCol w:w="2700"/>
      </w:tblGrid>
      <w:tr w:rsidR="00F17D5B" w:rsidTr="007A3CDB">
        <w:tc>
          <w:tcPr>
            <w:tcW w:w="24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17D5B" w:rsidRDefault="00F17D5B">
            <w:pPr>
              <w:spacing w:after="0" w:line="240" w:lineRule="auto"/>
              <w:jc w:val="center"/>
              <w:rPr>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7D5B" w:rsidRDefault="00F17D5B">
            <w:pPr>
              <w:spacing w:after="0" w:line="240" w:lineRule="auto"/>
              <w:jc w:val="center"/>
              <w:rPr>
                <w:b/>
                <w:bCs/>
              </w:rPr>
            </w:pPr>
            <w:r>
              <w:rPr>
                <w:b/>
                <w:bCs/>
              </w:rPr>
              <w:t xml:space="preserve">Which institutional goals from the Bakersfield College Strategic Plan will be advanced upon completion of this goal?  </w:t>
            </w:r>
          </w:p>
          <w:p w:rsidR="00F17D5B" w:rsidRDefault="00F17D5B">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7D5B" w:rsidRDefault="00F17D5B">
            <w:pPr>
              <w:spacing w:after="0" w:line="240" w:lineRule="auto"/>
              <w:jc w:val="center"/>
              <w:rPr>
                <w:b/>
                <w:bCs/>
                <w:color w:val="000000"/>
              </w:rPr>
            </w:pPr>
            <w:r>
              <w:rPr>
                <w:b/>
                <w:bCs/>
                <w:color w:val="000000"/>
              </w:rPr>
              <w:t>Progress on goal achievement</w:t>
            </w:r>
          </w:p>
          <w:p w:rsidR="00F17D5B" w:rsidRDefault="00F17D5B">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7D5B" w:rsidRDefault="00F17D5B">
            <w:pPr>
              <w:spacing w:after="0" w:line="240" w:lineRule="auto"/>
              <w:jc w:val="center"/>
              <w:rPr>
                <w:b/>
                <w:bCs/>
                <w:color w:val="000000"/>
                <w:sz w:val="24"/>
                <w:szCs w:val="24"/>
              </w:rPr>
            </w:pPr>
            <w:r>
              <w:rPr>
                <w:b/>
                <w:bCs/>
                <w:color w:val="000000"/>
                <w:sz w:val="24"/>
                <w:szCs w:val="24"/>
              </w:rPr>
              <w:t xml:space="preserve">Comments </w:t>
            </w:r>
          </w:p>
          <w:p w:rsidR="00F17D5B" w:rsidRDefault="00F17D5B">
            <w:pPr>
              <w:spacing w:after="0" w:line="240" w:lineRule="auto"/>
              <w:jc w:val="center"/>
              <w:rPr>
                <w:b/>
                <w:bCs/>
                <w:color w:val="000000"/>
                <w:sz w:val="24"/>
                <w:szCs w:val="24"/>
              </w:rPr>
            </w:pPr>
            <w:r>
              <w:rPr>
                <w:b/>
                <w:bCs/>
                <w:color w:val="000000"/>
                <w:sz w:val="24"/>
                <w:szCs w:val="24"/>
              </w:rPr>
              <w:t>(if applicable)</w:t>
            </w:r>
          </w:p>
        </w:tc>
      </w:tr>
      <w:tr w:rsidR="00F17D5B"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D5B" w:rsidRDefault="00F17D5B">
            <w:pPr>
              <w:rPr>
                <w:color w:val="000000"/>
                <w:sz w:val="24"/>
                <w:szCs w:val="24"/>
              </w:rPr>
            </w:pPr>
            <w:r>
              <w:rPr>
                <w:color w:val="000000"/>
                <w:sz w:val="24"/>
                <w:szCs w:val="24"/>
              </w:rPr>
              <w:t>1. Complete and implement criminal justice AD-T transfer degree.</w:t>
            </w:r>
          </w:p>
        </w:tc>
        <w:bookmarkStart w:id="2" w:name="Check1"/>
        <w:tc>
          <w:tcPr>
            <w:tcW w:w="3150" w:type="dxa"/>
            <w:tcBorders>
              <w:top w:val="nil"/>
              <w:left w:val="nil"/>
              <w:bottom w:val="single" w:sz="8" w:space="0" w:color="auto"/>
              <w:right w:val="single" w:sz="8" w:space="0" w:color="auto"/>
            </w:tcBorders>
            <w:tcMar>
              <w:top w:w="0" w:type="dxa"/>
              <w:left w:w="108" w:type="dxa"/>
              <w:bottom w:w="0" w:type="dxa"/>
              <w:right w:w="108" w:type="dxa"/>
            </w:tcMar>
          </w:tcPr>
          <w:p w:rsidR="00F17D5B" w:rsidRDefault="00F17D5B" w:rsidP="007A3CDB">
            <w:pPr>
              <w:pStyle w:val="NoSpacing"/>
              <w:spacing w:line="360" w:lineRule="auto"/>
            </w:pPr>
            <w:r>
              <w:fldChar w:fldCharType="begin">
                <w:ffData>
                  <w:name w:val="Check1"/>
                  <w:enabled/>
                  <w:calcOnExit w:val="0"/>
                  <w:checkBox>
                    <w:sizeAuto/>
                    <w:default w:val="1"/>
                  </w:checkBox>
                </w:ffData>
              </w:fldChar>
            </w:r>
            <w:r>
              <w:instrText xml:space="preserve"> FORMCHECKBOX </w:instrText>
            </w:r>
            <w:r>
              <w:fldChar w:fldCharType="end"/>
            </w:r>
            <w:bookmarkEnd w:id="2"/>
            <w:r>
              <w:t xml:space="preserve"> 1: Student Success                              </w:t>
            </w:r>
            <w:r>
              <w:fldChar w:fldCharType="begin">
                <w:ffData>
                  <w:name w:val="Check2"/>
                  <w:enabled/>
                  <w:calcOnExit w:val="0"/>
                  <w:checkBox>
                    <w:sizeAuto/>
                    <w:default w:val="0"/>
                  </w:checkBox>
                </w:ffData>
              </w:fldChar>
            </w:r>
            <w:r>
              <w:instrText xml:space="preserve"> FORMCHECKBOX </w:instrText>
            </w:r>
            <w:r>
              <w:fldChar w:fldCharType="end"/>
            </w:r>
            <w:r>
              <w:t xml:space="preserve"> 2: Communication              </w:t>
            </w:r>
          </w:p>
          <w:p w:rsidR="00F17D5B" w:rsidRDefault="00F17D5B"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F17D5B" w:rsidRDefault="00F17D5B"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F17D5B" w:rsidRDefault="00F17D5B" w:rsidP="002D7005">
            <w:pPr>
              <w:pStyle w:val="NoSpacing"/>
              <w:spacing w:line="360" w:lineRule="auto"/>
              <w:rPr>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bookmarkStart w:id="3" w:name="Check6"/>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17D5B" w:rsidRDefault="00F17D5B" w:rsidP="007A3CDB">
            <w:pPr>
              <w:pStyle w:val="NoSpacing"/>
              <w:spacing w:line="360" w:lineRule="auto"/>
            </w:pPr>
            <w:r>
              <w:fldChar w:fldCharType="begin">
                <w:ffData>
                  <w:name w:val="Check6"/>
                  <w:enabled/>
                  <w:calcOnExit w:val="0"/>
                  <w:checkBox>
                    <w:sizeAuto/>
                    <w:default w:val="1"/>
                  </w:checkBox>
                </w:ffData>
              </w:fldChar>
            </w:r>
            <w:r>
              <w:instrText xml:space="preserve"> FORMCHECKBOX </w:instrText>
            </w:r>
            <w:r>
              <w:fldChar w:fldCharType="end"/>
            </w:r>
            <w:bookmarkEnd w:id="3"/>
            <w:r>
              <w:t xml:space="preserve"> Completed:</w:t>
            </w:r>
          </w:p>
          <w:p w:rsidR="00F17D5B" w:rsidRDefault="00F17D5B" w:rsidP="007A3CDB">
            <w:pPr>
              <w:pStyle w:val="NoSpacing"/>
              <w:spacing w:line="360" w:lineRule="auto"/>
            </w:pPr>
            <w:r>
              <w:rPr>
                <w:u w:val="single"/>
              </w:rPr>
              <w:t>Summer 2014</w:t>
            </w:r>
            <w:r>
              <w:t xml:space="preserve">__________ (Date)  </w:t>
            </w:r>
          </w:p>
          <w:p w:rsidR="00F17D5B" w:rsidRDefault="00F17D5B"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end"/>
            </w:r>
            <w:r>
              <w:t xml:space="preserve"> Revised:   __________ (Date)</w:t>
            </w:r>
          </w:p>
          <w:p w:rsidR="00F17D5B" w:rsidRDefault="00F17D5B" w:rsidP="007A3CDB">
            <w:pPr>
              <w:pStyle w:val="NoSpacing"/>
              <w:spacing w:line="360" w:lineRule="auto"/>
              <w:rPr>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17D5B" w:rsidRDefault="00F17D5B">
            <w:pPr>
              <w:rPr>
                <w:color w:val="000000"/>
                <w:sz w:val="24"/>
                <w:szCs w:val="24"/>
              </w:rPr>
            </w:pPr>
            <w:r>
              <w:rPr>
                <w:color w:val="000000"/>
                <w:sz w:val="24"/>
                <w:szCs w:val="24"/>
              </w:rPr>
              <w:t>Received Board and State Chancellor’s approval in Summer 2014.</w:t>
            </w:r>
          </w:p>
        </w:tc>
      </w:tr>
    </w:tbl>
    <w:p w:rsidR="00F17D5B" w:rsidRDefault="00F17D5B" w:rsidP="007A3CDB">
      <w:pPr>
        <w:pStyle w:val="ListParagraph"/>
        <w:spacing w:after="0" w:line="360" w:lineRule="auto"/>
        <w:ind w:left="360"/>
        <w:rPr>
          <w:b/>
          <w:u w:val="single"/>
        </w:rPr>
      </w:pPr>
    </w:p>
    <w:p w:rsidR="00F17D5B" w:rsidRDefault="00F17D5B" w:rsidP="007A3CDB">
      <w:pPr>
        <w:pStyle w:val="ListParagraph"/>
        <w:spacing w:after="0" w:line="360" w:lineRule="auto"/>
        <w:ind w:left="360"/>
        <w:rPr>
          <w:b/>
          <w:u w:val="single"/>
        </w:rPr>
      </w:pPr>
    </w:p>
    <w:p w:rsidR="00F17D5B" w:rsidRDefault="00F17D5B" w:rsidP="007A3CDB">
      <w:pPr>
        <w:pStyle w:val="ListParagraph"/>
        <w:spacing w:after="0" w:line="360" w:lineRule="auto"/>
        <w:ind w:left="360"/>
        <w:rPr>
          <w:b/>
          <w:u w:val="single"/>
        </w:rPr>
      </w:pPr>
    </w:p>
    <w:p w:rsidR="00F17D5B" w:rsidRPr="005209BA" w:rsidRDefault="00F17D5B" w:rsidP="007A3CDB">
      <w:pPr>
        <w:pStyle w:val="ListParagraph"/>
        <w:spacing w:after="0" w:line="360" w:lineRule="auto"/>
        <w:ind w:left="360"/>
        <w:rPr>
          <w:b/>
          <w:u w:val="single"/>
        </w:rPr>
      </w:pPr>
    </w:p>
    <w:p w:rsidR="00F17D5B" w:rsidRPr="002D7005" w:rsidRDefault="00F17D5B" w:rsidP="007A3CDB">
      <w:pPr>
        <w:pStyle w:val="ListParagraph"/>
        <w:numPr>
          <w:ilvl w:val="0"/>
          <w:numId w:val="14"/>
        </w:numPr>
        <w:spacing w:after="0" w:line="360" w:lineRule="auto"/>
      </w:pPr>
      <w:r w:rsidRPr="002D7005">
        <w:t>New or revised goals (if applicable)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3150"/>
        <w:gridCol w:w="4680"/>
      </w:tblGrid>
      <w:tr w:rsidR="00F17D5B" w:rsidTr="00727211">
        <w:tc>
          <w:tcPr>
            <w:tcW w:w="2430" w:type="dxa"/>
            <w:shd w:val="clear" w:color="auto" w:fill="BFBFBF"/>
          </w:tcPr>
          <w:p w:rsidR="00F17D5B" w:rsidRPr="00727211" w:rsidRDefault="00F17D5B" w:rsidP="00727211">
            <w:pPr>
              <w:spacing w:line="360" w:lineRule="auto"/>
              <w:jc w:val="center"/>
              <w:rPr>
                <w:b/>
              </w:rPr>
            </w:pPr>
            <w:r w:rsidRPr="00727211">
              <w:rPr>
                <w:b/>
              </w:rPr>
              <w:t>New/Replacement Program Goal</w:t>
            </w:r>
          </w:p>
        </w:tc>
        <w:tc>
          <w:tcPr>
            <w:tcW w:w="3150" w:type="dxa"/>
            <w:shd w:val="clear" w:color="auto" w:fill="BFBFBF"/>
          </w:tcPr>
          <w:p w:rsidR="00F17D5B" w:rsidRPr="00727211" w:rsidRDefault="00F17D5B">
            <w:pPr>
              <w:pStyle w:val="NoSpacing"/>
              <w:rPr>
                <w:b/>
              </w:rPr>
            </w:pPr>
            <w:r w:rsidRPr="00727211">
              <w:rPr>
                <w:b/>
              </w:rPr>
              <w:t>Which institutional goals from the Bakersfield College Strategic Plan will be advanced upon completion of this goal?  (select all that apply)</w:t>
            </w:r>
          </w:p>
        </w:tc>
        <w:tc>
          <w:tcPr>
            <w:tcW w:w="4680" w:type="dxa"/>
            <w:shd w:val="clear" w:color="auto" w:fill="BFBFBF"/>
          </w:tcPr>
          <w:p w:rsidR="00F17D5B" w:rsidRPr="00727211" w:rsidRDefault="00F17D5B" w:rsidP="00727211">
            <w:pPr>
              <w:spacing w:line="360" w:lineRule="auto"/>
              <w:jc w:val="center"/>
              <w:rPr>
                <w:b/>
              </w:rPr>
            </w:pPr>
            <w:r w:rsidRPr="00727211">
              <w:rPr>
                <w:b/>
              </w:rPr>
              <w:t>Anticipated Results</w:t>
            </w:r>
          </w:p>
        </w:tc>
      </w:tr>
      <w:tr w:rsidR="00F17D5B" w:rsidTr="00727211">
        <w:tc>
          <w:tcPr>
            <w:tcW w:w="2430" w:type="dxa"/>
          </w:tcPr>
          <w:p w:rsidR="00F17D5B" w:rsidRPr="007A5836" w:rsidRDefault="00F17D5B" w:rsidP="00727211">
            <w:pPr>
              <w:spacing w:line="360" w:lineRule="auto"/>
            </w:pPr>
            <w:r>
              <w:t>Replacement of retired full-time instructor</w:t>
            </w:r>
          </w:p>
        </w:tc>
        <w:tc>
          <w:tcPr>
            <w:tcW w:w="3150" w:type="dxa"/>
          </w:tcPr>
          <w:p w:rsidR="00F17D5B" w:rsidRDefault="00F17D5B" w:rsidP="00727211">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end"/>
            </w:r>
            <w:r>
              <w:t xml:space="preserve"> 2: Communication             </w:t>
            </w:r>
          </w:p>
          <w:p w:rsidR="00F17D5B" w:rsidRDefault="00F17D5B" w:rsidP="00727211">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F17D5B" w:rsidRDefault="00F17D5B" w:rsidP="00727211">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F17D5B" w:rsidRPr="00727211" w:rsidRDefault="00F17D5B" w:rsidP="00727211">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4680" w:type="dxa"/>
          </w:tcPr>
          <w:p w:rsidR="00F17D5B" w:rsidRPr="007A5836" w:rsidRDefault="00F17D5B" w:rsidP="00727211">
            <w:pPr>
              <w:spacing w:line="360" w:lineRule="auto"/>
            </w:pPr>
            <w:r>
              <w:t>Substantial reduction in the number of adjunct sections and the need for last-second adjunct hires. Assistance to program with assessment, curriculum, student success and retention, and community outreach</w:t>
            </w:r>
          </w:p>
        </w:tc>
      </w:tr>
    </w:tbl>
    <w:p w:rsidR="00F17D5B" w:rsidRDefault="00F17D5B" w:rsidP="006340FF">
      <w:pPr>
        <w:spacing w:after="0" w:line="360" w:lineRule="auto"/>
        <w:rPr>
          <w:b/>
          <w:strike/>
          <w:u w:val="single"/>
        </w:rPr>
      </w:pPr>
    </w:p>
    <w:p w:rsidR="00F17D5B" w:rsidRPr="00442712" w:rsidRDefault="00F17D5B"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F17D5B" w:rsidRPr="0000162E" w:rsidRDefault="00F17D5B" w:rsidP="002D7005">
      <w:pPr>
        <w:pStyle w:val="ListParagraph"/>
        <w:numPr>
          <w:ilvl w:val="0"/>
          <w:numId w:val="11"/>
        </w:numPr>
        <w:spacing w:after="0" w:line="360" w:lineRule="auto"/>
        <w:ind w:left="360"/>
        <w:rPr>
          <w:rFonts w:cs="Calibri"/>
        </w:rPr>
      </w:pPr>
      <w:r>
        <w:t>Review of Course Information:</w:t>
      </w:r>
    </w:p>
    <w:p w:rsidR="00F17D5B" w:rsidRPr="0000162E" w:rsidRDefault="00F17D5B" w:rsidP="002D7005">
      <w:pPr>
        <w:pStyle w:val="ListParagraph"/>
        <w:numPr>
          <w:ilvl w:val="1"/>
          <w:numId w:val="3"/>
        </w:numPr>
        <w:spacing w:after="0" w:line="360" w:lineRule="auto"/>
        <w:ind w:left="1080"/>
        <w:rPr>
          <w:rFonts w:cs="Calibri"/>
        </w:rPr>
      </w:pPr>
      <w:r>
        <w:t>Column A list all of the courses associated with the degree.</w:t>
      </w:r>
    </w:p>
    <w:p w:rsidR="00F17D5B" w:rsidRPr="0000162E" w:rsidRDefault="00F17D5B" w:rsidP="002D7005">
      <w:pPr>
        <w:pStyle w:val="ListParagraph"/>
        <w:numPr>
          <w:ilvl w:val="1"/>
          <w:numId w:val="3"/>
        </w:numPr>
        <w:spacing w:after="0" w:line="360" w:lineRule="auto"/>
        <w:ind w:left="1080"/>
        <w:rPr>
          <w:rFonts w:cs="Calibri"/>
        </w:rPr>
      </w:pPr>
      <w:r>
        <w:t>Column B list the Fall term the review process will be started for ongoing compliance.</w:t>
      </w:r>
    </w:p>
    <w:p w:rsidR="00F17D5B" w:rsidRPr="007F78BE" w:rsidRDefault="00F17D5B" w:rsidP="002D7005">
      <w:pPr>
        <w:pStyle w:val="ListParagraph"/>
        <w:numPr>
          <w:ilvl w:val="1"/>
          <w:numId w:val="3"/>
        </w:numPr>
        <w:spacing w:after="0" w:line="360" w:lineRule="auto"/>
        <w:ind w:left="1080"/>
        <w:rPr>
          <w:rFonts w:cs="Calibri"/>
        </w:rPr>
      </w:pPr>
      <w:r>
        <w:t>Column C list the compliance due date.</w:t>
      </w:r>
    </w:p>
    <w:p w:rsidR="00F17D5B" w:rsidRPr="00075DAB" w:rsidRDefault="00F17D5B" w:rsidP="002D7005">
      <w:pPr>
        <w:pStyle w:val="ListParagraph"/>
        <w:numPr>
          <w:ilvl w:val="1"/>
          <w:numId w:val="3"/>
        </w:numPr>
        <w:spacing w:after="0" w:line="360" w:lineRule="auto"/>
        <w:ind w:left="1080"/>
        <w:rPr>
          <w:rFonts w:cs="Calibri"/>
        </w:rPr>
      </w:pPr>
      <w:r>
        <w:t>Column D list any changes to courses with regard to distance education.</w:t>
      </w:r>
    </w:p>
    <w:p w:rsidR="00F17D5B" w:rsidRPr="00075DAB" w:rsidRDefault="00F17D5B" w:rsidP="002D7005">
      <w:pPr>
        <w:pStyle w:val="ListParagraph"/>
        <w:numPr>
          <w:ilvl w:val="1"/>
          <w:numId w:val="3"/>
        </w:numPr>
        <w:spacing w:after="0" w:line="360" w:lineRule="auto"/>
        <w:ind w:left="1080"/>
        <w:rPr>
          <w:rFonts w:cs="Calibri"/>
        </w:rPr>
      </w:pPr>
      <w:r>
        <w:t xml:space="preserve">Column E list corresponding C-ID descriptors if available.  </w:t>
      </w:r>
      <w:hyperlink r:id="rId10" w:history="1">
        <w:r w:rsidRPr="001C57A9">
          <w:rPr>
            <w:rStyle w:val="Hyperlink"/>
          </w:rPr>
          <w:t>http://www.c-id.net/</w:t>
        </w:r>
      </w:hyperlink>
    </w:p>
    <w:p w:rsidR="00F17D5B" w:rsidRDefault="00F17D5B" w:rsidP="00E96079">
      <w:pPr>
        <w:spacing w:after="0" w:line="360" w:lineRule="auto"/>
        <w:jc w:val="center"/>
        <w:rPr>
          <w:b/>
        </w:rPr>
      </w:pPr>
      <w:r w:rsidRPr="00E96079">
        <w:rPr>
          <w:b/>
        </w:rPr>
        <w:t xml:space="preserve">**Dates listed should reflect a five year cycle allowing for one year of review </w:t>
      </w:r>
    </w:p>
    <w:p w:rsidR="00F17D5B" w:rsidRPr="00E96079" w:rsidRDefault="00F17D5B" w:rsidP="00E96079">
      <w:pPr>
        <w:spacing w:after="0" w:line="360" w:lineRule="auto"/>
        <w:jc w:val="center"/>
        <w:rPr>
          <w:b/>
        </w:rPr>
      </w:pPr>
      <w:r w:rsidRPr="00E96079">
        <w:rPr>
          <w:b/>
        </w:rPr>
        <w:t xml:space="preserve">to maintain ongoing </w:t>
      </w:r>
      <w:r>
        <w:rPr>
          <w:b/>
        </w:rPr>
        <w:t>c</w:t>
      </w:r>
      <w:r w:rsidRPr="00E96079">
        <w:rPr>
          <w:b/>
        </w:rPr>
        <w:t>ompliance.**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5"/>
        <w:gridCol w:w="1686"/>
        <w:gridCol w:w="1287"/>
        <w:gridCol w:w="1261"/>
        <w:gridCol w:w="1622"/>
      </w:tblGrid>
      <w:tr w:rsidR="00F17D5B" w:rsidTr="006E2E26">
        <w:trPr>
          <w:trHeight w:val="142"/>
        </w:trPr>
        <w:tc>
          <w:tcPr>
            <w:tcW w:w="4415" w:type="dxa"/>
            <w:shd w:val="clear" w:color="auto" w:fill="BFBFBF"/>
          </w:tcPr>
          <w:p w:rsidR="00F17D5B" w:rsidRPr="00727211" w:rsidRDefault="00F17D5B" w:rsidP="00727211">
            <w:pPr>
              <w:pStyle w:val="ListParagraph"/>
              <w:spacing w:after="0" w:line="240" w:lineRule="auto"/>
              <w:ind w:left="0"/>
              <w:jc w:val="center"/>
              <w:rPr>
                <w:b/>
              </w:rPr>
            </w:pPr>
            <w:r w:rsidRPr="00727211">
              <w:rPr>
                <w:b/>
              </w:rPr>
              <w:t>A. Course</w:t>
            </w:r>
          </w:p>
        </w:tc>
        <w:tc>
          <w:tcPr>
            <w:tcW w:w="1686" w:type="dxa"/>
            <w:shd w:val="clear" w:color="auto" w:fill="BFBFBF"/>
          </w:tcPr>
          <w:p w:rsidR="00F17D5B" w:rsidRPr="00727211" w:rsidRDefault="00F17D5B" w:rsidP="00727211">
            <w:pPr>
              <w:pStyle w:val="ListParagraph"/>
              <w:spacing w:after="0" w:line="240" w:lineRule="auto"/>
              <w:ind w:left="0"/>
              <w:jc w:val="center"/>
              <w:rPr>
                <w:b/>
              </w:rPr>
            </w:pPr>
            <w:r w:rsidRPr="00727211">
              <w:rPr>
                <w:b/>
              </w:rPr>
              <w:t>B. Fall Term Review will be Submitted</w:t>
            </w:r>
          </w:p>
        </w:tc>
        <w:tc>
          <w:tcPr>
            <w:tcW w:w="1287" w:type="dxa"/>
            <w:shd w:val="clear" w:color="auto" w:fill="BFBFBF"/>
          </w:tcPr>
          <w:p w:rsidR="00F17D5B" w:rsidRPr="00727211" w:rsidRDefault="00F17D5B" w:rsidP="00727211">
            <w:pPr>
              <w:pStyle w:val="ListParagraph"/>
              <w:spacing w:after="0" w:line="240" w:lineRule="auto"/>
              <w:ind w:left="0"/>
              <w:jc w:val="center"/>
              <w:rPr>
                <w:b/>
              </w:rPr>
            </w:pPr>
            <w:r w:rsidRPr="00727211">
              <w:rPr>
                <w:b/>
              </w:rPr>
              <w:t>C. Compliance Due Date</w:t>
            </w:r>
          </w:p>
        </w:tc>
        <w:tc>
          <w:tcPr>
            <w:tcW w:w="1261" w:type="dxa"/>
            <w:shd w:val="clear" w:color="auto" w:fill="BFBFBF"/>
          </w:tcPr>
          <w:p w:rsidR="00F17D5B" w:rsidRPr="00727211" w:rsidRDefault="00F17D5B" w:rsidP="00727211">
            <w:pPr>
              <w:pStyle w:val="ListParagraph"/>
              <w:spacing w:after="0" w:line="240" w:lineRule="auto"/>
              <w:ind w:left="0"/>
              <w:jc w:val="center"/>
              <w:rPr>
                <w:b/>
              </w:rPr>
            </w:pPr>
            <w:r w:rsidRPr="00727211">
              <w:rPr>
                <w:b/>
              </w:rPr>
              <w:t>D. Distance Education Changes</w:t>
            </w:r>
          </w:p>
        </w:tc>
        <w:tc>
          <w:tcPr>
            <w:tcW w:w="1622" w:type="dxa"/>
            <w:shd w:val="clear" w:color="auto" w:fill="BFBFBF"/>
          </w:tcPr>
          <w:p w:rsidR="00F17D5B" w:rsidRPr="00727211" w:rsidRDefault="00F17D5B" w:rsidP="00727211">
            <w:pPr>
              <w:pStyle w:val="ListParagraph"/>
              <w:spacing w:after="0" w:line="240" w:lineRule="auto"/>
              <w:ind w:left="0"/>
              <w:jc w:val="center"/>
              <w:rPr>
                <w:b/>
              </w:rPr>
            </w:pPr>
            <w:r w:rsidRPr="00727211">
              <w:rPr>
                <w:b/>
              </w:rPr>
              <w:t>E. C-ID Descriptors Available</w:t>
            </w:r>
          </w:p>
        </w:tc>
      </w:tr>
      <w:tr w:rsidR="00F17D5B" w:rsidTr="006E2E26">
        <w:trPr>
          <w:trHeight w:val="142"/>
        </w:trPr>
        <w:tc>
          <w:tcPr>
            <w:tcW w:w="4415" w:type="dxa"/>
          </w:tcPr>
          <w:p w:rsidR="00F17D5B" w:rsidRPr="0000162E" w:rsidRDefault="00F17D5B" w:rsidP="00727211">
            <w:pPr>
              <w:pStyle w:val="ListParagraph"/>
              <w:spacing w:after="0" w:line="360" w:lineRule="auto"/>
              <w:ind w:left="0"/>
            </w:pPr>
            <w:r>
              <w:t>Crim B1 Introduction to Criminal Justice</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110</w:t>
            </w:r>
          </w:p>
        </w:tc>
      </w:tr>
      <w:tr w:rsidR="00F17D5B" w:rsidTr="006E2E26">
        <w:trPr>
          <w:trHeight w:val="142"/>
        </w:trPr>
        <w:tc>
          <w:tcPr>
            <w:tcW w:w="4415" w:type="dxa"/>
          </w:tcPr>
          <w:p w:rsidR="00F17D5B" w:rsidRPr="0000162E" w:rsidRDefault="00F17D5B" w:rsidP="00727211">
            <w:pPr>
              <w:pStyle w:val="ListParagraph"/>
              <w:spacing w:after="0" w:line="360" w:lineRule="auto"/>
              <w:ind w:left="0"/>
            </w:pPr>
            <w:r>
              <w:t>Crim B2 Criminal Law</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120</w:t>
            </w:r>
          </w:p>
        </w:tc>
      </w:tr>
      <w:tr w:rsidR="00F17D5B" w:rsidTr="006E2E26">
        <w:trPr>
          <w:trHeight w:val="142"/>
        </w:trPr>
        <w:tc>
          <w:tcPr>
            <w:tcW w:w="4415" w:type="dxa"/>
          </w:tcPr>
          <w:p w:rsidR="00F17D5B" w:rsidRPr="0000162E" w:rsidRDefault="00F17D5B" w:rsidP="00727211">
            <w:pPr>
              <w:pStyle w:val="ListParagraph"/>
              <w:spacing w:after="0" w:line="360" w:lineRule="auto"/>
              <w:ind w:left="0"/>
            </w:pPr>
            <w:r>
              <w:t xml:space="preserve">Crim B3 Intro to Evidence </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124</w:t>
            </w:r>
          </w:p>
        </w:tc>
      </w:tr>
      <w:tr w:rsidR="00F17D5B" w:rsidTr="006E2E26">
        <w:trPr>
          <w:trHeight w:val="142"/>
        </w:trPr>
        <w:tc>
          <w:tcPr>
            <w:tcW w:w="4415" w:type="dxa"/>
          </w:tcPr>
          <w:p w:rsidR="00F17D5B" w:rsidRPr="0000162E" w:rsidRDefault="00F17D5B" w:rsidP="00727211">
            <w:pPr>
              <w:pStyle w:val="ListParagraph"/>
              <w:spacing w:after="0" w:line="360" w:lineRule="auto"/>
              <w:ind w:left="0"/>
            </w:pPr>
            <w:r>
              <w:t>Crim B4 Criminal Procedure</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122</w:t>
            </w:r>
          </w:p>
        </w:tc>
      </w:tr>
      <w:tr w:rsidR="00F17D5B" w:rsidTr="006E2E26">
        <w:trPr>
          <w:trHeight w:val="394"/>
        </w:trPr>
        <w:tc>
          <w:tcPr>
            <w:tcW w:w="4415" w:type="dxa"/>
          </w:tcPr>
          <w:p w:rsidR="00F17D5B" w:rsidRPr="0000162E" w:rsidRDefault="00F17D5B" w:rsidP="00727211">
            <w:pPr>
              <w:pStyle w:val="ListParagraph"/>
              <w:spacing w:after="0" w:line="360" w:lineRule="auto"/>
              <w:ind w:left="0"/>
            </w:pPr>
            <w:r>
              <w:t>Crim B5 Community Relations</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160</w:t>
            </w:r>
          </w:p>
        </w:tc>
      </w:tr>
      <w:tr w:rsidR="00F17D5B" w:rsidTr="006E2E26">
        <w:trPr>
          <w:trHeight w:val="394"/>
        </w:trPr>
        <w:tc>
          <w:tcPr>
            <w:tcW w:w="4415" w:type="dxa"/>
          </w:tcPr>
          <w:p w:rsidR="00F17D5B" w:rsidRPr="0000162E" w:rsidRDefault="00F17D5B" w:rsidP="00727211">
            <w:pPr>
              <w:pStyle w:val="ListParagraph"/>
              <w:spacing w:after="0" w:line="360" w:lineRule="auto"/>
              <w:ind w:left="0"/>
            </w:pPr>
            <w:r>
              <w:t>Crim B8 Criminal Investigation</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140</w:t>
            </w:r>
          </w:p>
        </w:tc>
      </w:tr>
      <w:tr w:rsidR="00F17D5B" w:rsidTr="006E2E26">
        <w:trPr>
          <w:trHeight w:val="394"/>
        </w:trPr>
        <w:tc>
          <w:tcPr>
            <w:tcW w:w="4415" w:type="dxa"/>
          </w:tcPr>
          <w:p w:rsidR="00F17D5B" w:rsidRPr="0000162E" w:rsidRDefault="00F17D5B" w:rsidP="00727211">
            <w:pPr>
              <w:pStyle w:val="ListParagraph"/>
              <w:spacing w:after="0" w:line="360" w:lineRule="auto"/>
              <w:ind w:left="0"/>
            </w:pPr>
            <w:r>
              <w:t>Crim B9 Intro to Juvenile Justice</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220</w:t>
            </w:r>
          </w:p>
        </w:tc>
      </w:tr>
      <w:tr w:rsidR="00F17D5B" w:rsidTr="006E2E26">
        <w:trPr>
          <w:trHeight w:val="394"/>
        </w:trPr>
        <w:tc>
          <w:tcPr>
            <w:tcW w:w="4415" w:type="dxa"/>
          </w:tcPr>
          <w:p w:rsidR="00F17D5B" w:rsidRPr="0000162E" w:rsidRDefault="00F17D5B" w:rsidP="00727211">
            <w:pPr>
              <w:pStyle w:val="ListParagraph"/>
              <w:spacing w:after="0" w:line="360" w:lineRule="auto"/>
              <w:ind w:left="0"/>
            </w:pPr>
            <w:r>
              <w:t>Crim B12 Legal Aspects of Forensic Science</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150</w:t>
            </w:r>
          </w:p>
        </w:tc>
      </w:tr>
      <w:tr w:rsidR="00F17D5B" w:rsidTr="006E2E26">
        <w:trPr>
          <w:trHeight w:val="394"/>
        </w:trPr>
        <w:tc>
          <w:tcPr>
            <w:tcW w:w="4415" w:type="dxa"/>
          </w:tcPr>
          <w:p w:rsidR="00F17D5B" w:rsidRPr="0000162E" w:rsidRDefault="00F17D5B" w:rsidP="00727211">
            <w:pPr>
              <w:pStyle w:val="ListParagraph"/>
              <w:spacing w:after="0" w:line="360" w:lineRule="auto"/>
              <w:ind w:left="0"/>
            </w:pPr>
            <w:r>
              <w:t>Crim B21 Intro to Corrections</w:t>
            </w:r>
          </w:p>
        </w:tc>
        <w:tc>
          <w:tcPr>
            <w:tcW w:w="1686" w:type="dxa"/>
          </w:tcPr>
          <w:p w:rsidR="00F17D5B" w:rsidRPr="0000162E" w:rsidRDefault="00F17D5B" w:rsidP="00727211">
            <w:pPr>
              <w:pStyle w:val="ListParagraph"/>
              <w:spacing w:after="0" w:line="360" w:lineRule="auto"/>
              <w:ind w:left="0"/>
            </w:pPr>
            <w:r>
              <w:t>2016</w:t>
            </w:r>
          </w:p>
        </w:tc>
        <w:tc>
          <w:tcPr>
            <w:tcW w:w="1287" w:type="dxa"/>
          </w:tcPr>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r>
              <w:t>AJ 200</w:t>
            </w:r>
          </w:p>
        </w:tc>
      </w:tr>
      <w:tr w:rsidR="00F17D5B" w:rsidTr="006E2E26">
        <w:trPr>
          <w:trHeight w:val="2249"/>
        </w:trPr>
        <w:tc>
          <w:tcPr>
            <w:tcW w:w="4415" w:type="dxa"/>
          </w:tcPr>
          <w:p w:rsidR="00F17D5B" w:rsidRDefault="00F17D5B" w:rsidP="00727211">
            <w:pPr>
              <w:pStyle w:val="ListParagraph"/>
              <w:spacing w:after="0" w:line="360" w:lineRule="auto"/>
              <w:ind w:left="0"/>
            </w:pPr>
            <w:r>
              <w:t>Crim B50 Report Writing</w:t>
            </w:r>
          </w:p>
          <w:p w:rsidR="00F17D5B" w:rsidRDefault="00F17D5B" w:rsidP="00727211">
            <w:pPr>
              <w:pStyle w:val="ListParagraph"/>
              <w:spacing w:after="0" w:line="360" w:lineRule="auto"/>
              <w:ind w:left="0"/>
            </w:pPr>
          </w:p>
          <w:p w:rsidR="00F17D5B" w:rsidRDefault="00F17D5B" w:rsidP="00727211">
            <w:pPr>
              <w:pStyle w:val="ListParagraph"/>
              <w:spacing w:after="0" w:line="360" w:lineRule="auto"/>
              <w:ind w:left="0"/>
            </w:pPr>
            <w:r>
              <w:t>Crim B55 Special Topics</w:t>
            </w:r>
          </w:p>
          <w:p w:rsidR="00F17D5B" w:rsidRDefault="00F17D5B" w:rsidP="00727211">
            <w:pPr>
              <w:pStyle w:val="ListParagraph"/>
              <w:spacing w:after="0" w:line="360" w:lineRule="auto"/>
              <w:ind w:left="0"/>
            </w:pPr>
          </w:p>
          <w:p w:rsidR="00F17D5B" w:rsidRPr="0000162E" w:rsidRDefault="00F17D5B" w:rsidP="00727211">
            <w:pPr>
              <w:pStyle w:val="ListParagraph"/>
              <w:spacing w:after="0" w:line="360" w:lineRule="auto"/>
              <w:ind w:left="0"/>
            </w:pPr>
            <w:r>
              <w:t>Crim B10 Organized Crime</w:t>
            </w:r>
          </w:p>
        </w:tc>
        <w:tc>
          <w:tcPr>
            <w:tcW w:w="1686" w:type="dxa"/>
          </w:tcPr>
          <w:p w:rsidR="00F17D5B" w:rsidRDefault="00F17D5B" w:rsidP="00727211">
            <w:pPr>
              <w:pStyle w:val="ListParagraph"/>
              <w:spacing w:after="0" w:line="360" w:lineRule="auto"/>
              <w:ind w:left="0"/>
            </w:pPr>
            <w:r>
              <w:t>2016</w:t>
            </w:r>
          </w:p>
          <w:p w:rsidR="00F17D5B" w:rsidRDefault="00F17D5B" w:rsidP="00727211">
            <w:pPr>
              <w:pStyle w:val="ListParagraph"/>
              <w:spacing w:after="0" w:line="360" w:lineRule="auto"/>
              <w:ind w:left="0"/>
            </w:pPr>
          </w:p>
          <w:p w:rsidR="00F17D5B" w:rsidRDefault="00F17D5B" w:rsidP="00727211">
            <w:pPr>
              <w:pStyle w:val="ListParagraph"/>
              <w:spacing w:after="0" w:line="360" w:lineRule="auto"/>
              <w:ind w:left="0"/>
            </w:pPr>
            <w:r>
              <w:t>2016</w:t>
            </w:r>
          </w:p>
          <w:p w:rsidR="00F17D5B" w:rsidRDefault="00F17D5B" w:rsidP="00727211">
            <w:pPr>
              <w:pStyle w:val="ListParagraph"/>
              <w:spacing w:after="0" w:line="360" w:lineRule="auto"/>
              <w:ind w:left="0"/>
            </w:pPr>
          </w:p>
          <w:p w:rsidR="00F17D5B" w:rsidRDefault="00F17D5B" w:rsidP="00727211">
            <w:pPr>
              <w:pStyle w:val="ListParagraph"/>
              <w:spacing w:after="0" w:line="360" w:lineRule="auto"/>
              <w:ind w:left="0"/>
            </w:pPr>
            <w:r>
              <w:t>2016</w:t>
            </w:r>
          </w:p>
          <w:p w:rsidR="00F17D5B" w:rsidRPr="00D654FB" w:rsidRDefault="00F17D5B" w:rsidP="00D654FB"/>
        </w:tc>
        <w:tc>
          <w:tcPr>
            <w:tcW w:w="1287" w:type="dxa"/>
          </w:tcPr>
          <w:p w:rsidR="00F17D5B" w:rsidRDefault="00F17D5B" w:rsidP="00727211">
            <w:pPr>
              <w:pStyle w:val="ListParagraph"/>
              <w:spacing w:after="0" w:line="360" w:lineRule="auto"/>
              <w:ind w:left="0"/>
            </w:pPr>
            <w:r>
              <w:t>Fall 2017</w:t>
            </w:r>
          </w:p>
          <w:p w:rsidR="00F17D5B" w:rsidRDefault="00F17D5B" w:rsidP="00727211">
            <w:pPr>
              <w:pStyle w:val="ListParagraph"/>
              <w:spacing w:after="0" w:line="360" w:lineRule="auto"/>
              <w:ind w:left="0"/>
            </w:pPr>
          </w:p>
          <w:p w:rsidR="00F17D5B" w:rsidRDefault="00F17D5B" w:rsidP="00727211">
            <w:pPr>
              <w:pStyle w:val="ListParagraph"/>
              <w:spacing w:after="0" w:line="360" w:lineRule="auto"/>
              <w:ind w:left="0"/>
            </w:pPr>
            <w:r>
              <w:t>Fall 2017</w:t>
            </w:r>
          </w:p>
          <w:p w:rsidR="00F17D5B" w:rsidRDefault="00F17D5B" w:rsidP="00727211">
            <w:pPr>
              <w:pStyle w:val="ListParagraph"/>
              <w:spacing w:after="0" w:line="360" w:lineRule="auto"/>
              <w:ind w:left="0"/>
            </w:pPr>
          </w:p>
          <w:p w:rsidR="00F17D5B" w:rsidRPr="0000162E" w:rsidRDefault="00F17D5B" w:rsidP="00727211">
            <w:pPr>
              <w:pStyle w:val="ListParagraph"/>
              <w:spacing w:after="0" w:line="360" w:lineRule="auto"/>
              <w:ind w:left="0"/>
            </w:pPr>
            <w:r>
              <w:t>Fall 2017</w:t>
            </w:r>
          </w:p>
        </w:tc>
        <w:tc>
          <w:tcPr>
            <w:tcW w:w="1261" w:type="dxa"/>
          </w:tcPr>
          <w:p w:rsidR="00F17D5B" w:rsidRPr="0000162E" w:rsidRDefault="00F17D5B" w:rsidP="00727211">
            <w:pPr>
              <w:pStyle w:val="ListParagraph"/>
              <w:spacing w:after="0" w:line="360" w:lineRule="auto"/>
              <w:ind w:left="0"/>
            </w:pPr>
          </w:p>
        </w:tc>
        <w:tc>
          <w:tcPr>
            <w:tcW w:w="1622" w:type="dxa"/>
          </w:tcPr>
          <w:p w:rsidR="00F17D5B" w:rsidRPr="0000162E" w:rsidRDefault="00F17D5B" w:rsidP="00727211">
            <w:pPr>
              <w:pStyle w:val="ListParagraph"/>
              <w:spacing w:after="0" w:line="360" w:lineRule="auto"/>
              <w:ind w:left="0"/>
            </w:pPr>
          </w:p>
        </w:tc>
      </w:tr>
    </w:tbl>
    <w:p w:rsidR="00F17D5B" w:rsidRDefault="00F17D5B" w:rsidP="00D654FB">
      <w:pPr>
        <w:pStyle w:val="ListParagraph"/>
        <w:tabs>
          <w:tab w:val="left" w:pos="3293"/>
        </w:tabs>
        <w:spacing w:after="0" w:line="360" w:lineRule="auto"/>
        <w:ind w:left="360"/>
      </w:pPr>
      <w:r>
        <w:tab/>
      </w:r>
    </w:p>
    <w:p w:rsidR="00F17D5B" w:rsidRDefault="00F17D5B" w:rsidP="002D7005">
      <w:pPr>
        <w:pStyle w:val="ListParagraph"/>
        <w:numPr>
          <w:ilvl w:val="0"/>
          <w:numId w:val="3"/>
        </w:numPr>
        <w:spacing w:after="0" w:line="360" w:lineRule="auto"/>
        <w:ind w:left="360"/>
      </w:pPr>
      <w:r>
        <w:t xml:space="preserve">Review of Program Information:  </w:t>
      </w:r>
    </w:p>
    <w:p w:rsidR="00F17D5B" w:rsidRDefault="00F17D5B"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F17D5B" w:rsidRDefault="00F17D5B" w:rsidP="00B12959">
      <w:pPr>
        <w:spacing w:after="0" w:line="360" w:lineRule="auto"/>
        <w:ind w:left="360"/>
      </w:pPr>
      <w:r>
        <w:rPr>
          <w:u w:val="single"/>
        </w:rPr>
        <w:t>Program information in Curricunet is accurate as of September 2014. The program is currently making some    changes to Crim B5 and Crim B21 for purposes of C-ID approval. The program has recently made changes to Crim B1 and Crim B4 for C-ID approval.</w:t>
      </w:r>
    </w:p>
    <w:p w:rsidR="00F17D5B" w:rsidRDefault="00F17D5B" w:rsidP="002D7005">
      <w:pPr>
        <w:spacing w:after="0" w:line="360" w:lineRule="auto"/>
        <w:ind w:firstLine="360"/>
      </w:pPr>
      <w:r>
        <w:t xml:space="preserve">Is the program and course listing information in the current catalog accurate? If not, list the requested </w:t>
      </w:r>
    </w:p>
    <w:p w:rsidR="00F17D5B" w:rsidRDefault="00F17D5B" w:rsidP="002D7005">
      <w:pPr>
        <w:spacing w:after="0" w:line="360" w:lineRule="auto"/>
        <w:ind w:firstLine="360"/>
      </w:pPr>
      <w:r>
        <w:t>changes below. Catalog information should reflect what is in CurricUNET.</w:t>
      </w:r>
    </w:p>
    <w:p w:rsidR="00F17D5B" w:rsidRDefault="00F17D5B" w:rsidP="002D7005">
      <w:pPr>
        <w:spacing w:after="0" w:line="360" w:lineRule="auto"/>
        <w:ind w:left="360"/>
      </w:pPr>
      <w:r>
        <w:t>____________________________________________________________________________________________________________________________________________________________________________________</w:t>
      </w:r>
    </w:p>
    <w:p w:rsidR="00F17D5B" w:rsidRDefault="00F17D5B" w:rsidP="002D7005">
      <w:pPr>
        <w:pStyle w:val="ListParagraph"/>
        <w:numPr>
          <w:ilvl w:val="0"/>
          <w:numId w:val="3"/>
        </w:numPr>
        <w:spacing w:after="0" w:line="360" w:lineRule="auto"/>
        <w:ind w:left="360"/>
      </w:pPr>
      <w:r>
        <w:t xml:space="preserve">Student Education Plan (SEP) Pathway(s) uploaded to “Attached Files” in CurricUNET- SEP pathways have not been uploaded to Curricunet. Regrettably, the SEP pathway for the AD-T in criminal justice will need to be modified, as the State Chancellor’s office ultimately refused to accept an AD-T degree that was not an identical match with the State’s proposed model. The SEP pathway for this AD-T was created in anticipation of the State approving BC’s proposed degree. </w:t>
      </w:r>
    </w:p>
    <w:p w:rsidR="00F17D5B" w:rsidRDefault="00F17D5B" w:rsidP="002D7005">
      <w:pPr>
        <w:spacing w:after="0" w:line="360" w:lineRule="auto"/>
        <w:ind w:firstLine="720"/>
      </w:pPr>
      <w:r>
        <w:t>If applicable, SEP Pathway with CSU Breadth indicated?                    Yes or No</w:t>
      </w:r>
    </w:p>
    <w:p w:rsidR="00F17D5B" w:rsidRDefault="00F17D5B" w:rsidP="002D7005">
      <w:pPr>
        <w:spacing w:after="0" w:line="360" w:lineRule="auto"/>
        <w:ind w:firstLine="720"/>
      </w:pPr>
      <w:r>
        <w:t>If applicable, SEP Pathway with IGETC indicated?                                Yes or No</w:t>
      </w:r>
    </w:p>
    <w:p w:rsidR="00F17D5B" w:rsidRDefault="00F17D5B" w:rsidP="002D7005">
      <w:pPr>
        <w:spacing w:after="0" w:line="360" w:lineRule="auto"/>
        <w:ind w:firstLine="720"/>
      </w:pPr>
      <w:r>
        <w:t>If applicable, SEP Pathway with BC General Education indicated?    Yes or No</w:t>
      </w:r>
    </w:p>
    <w:p w:rsidR="00F17D5B" w:rsidRPr="00FA7724" w:rsidRDefault="00F17D5B" w:rsidP="002D7005">
      <w:pPr>
        <w:spacing w:after="0" w:line="360" w:lineRule="auto"/>
        <w:rPr>
          <w:b/>
        </w:rPr>
      </w:pPr>
      <w:r>
        <w:rPr>
          <w:b/>
        </w:rPr>
        <w:t xml:space="preserve">                 **Please ensure that the information housed in CurricUNET and the current catalog match. **</w:t>
      </w:r>
    </w:p>
    <w:p w:rsidR="00F17D5B" w:rsidRPr="001B247D" w:rsidRDefault="00F17D5B" w:rsidP="002D7005">
      <w:pPr>
        <w:pStyle w:val="ListParagraph"/>
        <w:numPr>
          <w:ilvl w:val="0"/>
          <w:numId w:val="3"/>
        </w:numPr>
        <w:spacing w:after="0" w:line="360" w:lineRule="auto"/>
        <w:ind w:left="360"/>
        <w:rPr>
          <w:rFonts w:cs="Calibri"/>
        </w:rPr>
      </w:pPr>
      <w:r w:rsidRPr="001B247D">
        <w:rPr>
          <w:rFonts w:cs="Calibri"/>
        </w:rPr>
        <w:t>If applicable, provide a description of the program’s future adoption of C-ID descriptors and Associate Degree for Transfer (ADT) or Model Curricula.</w:t>
      </w:r>
    </w:p>
    <w:p w:rsidR="00F17D5B" w:rsidRDefault="00F17D5B" w:rsidP="002D7005">
      <w:pPr>
        <w:spacing w:after="0" w:line="360" w:lineRule="auto"/>
        <w:ind w:firstLine="360"/>
      </w:pPr>
      <w:r>
        <w:t>_</w:t>
      </w:r>
      <w:r>
        <w:rPr>
          <w:u w:val="single"/>
        </w:rPr>
        <w:t>The Criminal Justice Program received board approval, and has received conditional California state approval to offer the AD-T degree in Administration of Justice for the Fall of 2015. 3 of the courses required for the degree require minor modifications for final approval. These courses are Crim B1, Crim B5, and Crim B21. One course, Crim B4 Criminal Procedure, required a change to the topical outline and is being re-submitted for final C-ID approval.</w:t>
      </w:r>
    </w:p>
    <w:p w:rsidR="00F17D5B" w:rsidRDefault="00F17D5B" w:rsidP="002D7005">
      <w:pPr>
        <w:spacing w:after="0" w:line="360" w:lineRule="auto"/>
        <w:ind w:firstLine="360"/>
      </w:pPr>
      <w:r>
        <w:t>__________________________________________________________________________________________</w:t>
      </w:r>
    </w:p>
    <w:p w:rsidR="00F17D5B" w:rsidRDefault="00F17D5B" w:rsidP="006340FF">
      <w:pPr>
        <w:spacing w:after="0" w:line="360" w:lineRule="auto"/>
      </w:pPr>
      <w:r>
        <w:rPr>
          <w:rFonts w:cs="Calibri"/>
        </w:rPr>
        <w:br/>
      </w:r>
      <w:r>
        <w:rPr>
          <w:b/>
          <w:u w:val="single"/>
        </w:rPr>
        <w:t>VII. Conclusions</w:t>
      </w:r>
      <w:r w:rsidRPr="00442712">
        <w:rPr>
          <w:b/>
          <w:u w:val="single"/>
        </w:rPr>
        <w:t xml:space="preserve"> and Findings:</w:t>
      </w:r>
      <w:r>
        <w:t xml:space="preserve"> </w:t>
      </w:r>
    </w:p>
    <w:p w:rsidR="00F17D5B" w:rsidRDefault="00F17D5B" w:rsidP="006340FF">
      <w:pPr>
        <w:spacing w:after="0" w:line="360" w:lineRule="auto"/>
      </w:pPr>
      <w:r>
        <w:t xml:space="preserve">Present any conclusions and findings about the program: Criminal Justice continues to teach large numbers of students, award numerous degrees, and achieve high success and retention rates. Further, students from the Program continue to have success in obtaining employment with Kern County law enforcement, courts, and corrections. </w:t>
      </w:r>
    </w:p>
    <w:p w:rsidR="00F17D5B" w:rsidRDefault="00F17D5B" w:rsidP="006340FF">
      <w:pPr>
        <w:spacing w:after="0" w:line="360" w:lineRule="auto"/>
        <w:rPr>
          <w:b/>
          <w:i/>
          <w:u w:val="single"/>
        </w:rPr>
      </w:pPr>
    </w:p>
    <w:p w:rsidR="00F17D5B" w:rsidRPr="00067B5E" w:rsidRDefault="00F17D5B" w:rsidP="00B4368E">
      <w:pPr>
        <w:spacing w:after="0" w:line="360" w:lineRule="auto"/>
        <w:rPr>
          <w:b/>
          <w:sz w:val="20"/>
          <w:szCs w:val="20"/>
          <w:u w:val="single"/>
        </w:rPr>
      </w:pPr>
      <w:r w:rsidRPr="00067B5E">
        <w:rPr>
          <w:b/>
          <w:sz w:val="20"/>
          <w:szCs w:val="20"/>
          <w:u w:val="single"/>
        </w:rPr>
        <w:t>VII</w:t>
      </w:r>
      <w:r>
        <w:rPr>
          <w:b/>
          <w:sz w:val="20"/>
          <w:szCs w:val="20"/>
          <w:u w:val="single"/>
        </w:rPr>
        <w:t>I</w:t>
      </w:r>
      <w:r w:rsidRPr="00067B5E">
        <w:rPr>
          <w:b/>
          <w:sz w:val="20"/>
          <w:szCs w:val="20"/>
          <w:u w:val="single"/>
        </w:rPr>
        <w:t>.  Attachments (place a checkmark beside the forms listed below that are attached):</w:t>
      </w:r>
    </w:p>
    <w:bookmarkStart w:id="4" w:name="Check11"/>
    <w:p w:rsidR="00F17D5B" w:rsidRDefault="00F17D5B" w:rsidP="00B4368E">
      <w:pPr>
        <w:spacing w:after="0" w:line="360" w:lineRule="auto"/>
      </w:pPr>
      <w:r>
        <w:rPr>
          <w:rFonts w:cs="Calibri"/>
          <w:sz w:val="20"/>
          <w:szCs w:val="20"/>
        </w:rPr>
        <w:fldChar w:fldCharType="begin">
          <w:ffData>
            <w:name w:val="Check11"/>
            <w:enabled/>
            <w:calcOnExit w:val="0"/>
            <w:checkBox>
              <w:sizeAuto/>
              <w:default w:val="1"/>
            </w:checkBox>
          </w:ffData>
        </w:fldChar>
      </w:r>
      <w:r>
        <w:rPr>
          <w:rFonts w:cs="Calibri"/>
          <w:sz w:val="20"/>
          <w:szCs w:val="20"/>
        </w:rPr>
        <w:instrText xml:space="preserve"> FORMCHECKBOX </w:instrText>
      </w:r>
      <w:r>
        <w:rPr>
          <w:rFonts w:cs="Calibri"/>
          <w:sz w:val="20"/>
          <w:szCs w:val="20"/>
        </w:rPr>
      </w:r>
      <w:r>
        <w:rPr>
          <w:rFonts w:cs="Calibri"/>
          <w:sz w:val="20"/>
          <w:szCs w:val="20"/>
        </w:rPr>
        <w:fldChar w:fldCharType="end"/>
      </w:r>
      <w:bookmarkEnd w:id="4"/>
      <w:r w:rsidRPr="00AC2888">
        <w:rPr>
          <w:rFonts w:cs="Calibri"/>
          <w:sz w:val="20"/>
          <w:szCs w:val="20"/>
        </w:rPr>
        <w:t xml:space="preserve"> </w:t>
      </w:r>
      <w:hyperlink r:id="rId11" w:history="1">
        <w:r w:rsidRPr="00C73841">
          <w:rPr>
            <w:rStyle w:val="Hyperlink"/>
            <w:sz w:val="20"/>
            <w:szCs w:val="20"/>
          </w:rPr>
          <w:t>Faculty Request Form</w:t>
        </w:r>
      </w:hyperlink>
      <w:r>
        <w:rPr>
          <w:sz w:val="20"/>
          <w:szCs w:val="20"/>
        </w:rPr>
        <w:tab/>
      </w:r>
      <w:r w:rsidRPr="00AC2888">
        <w:rPr>
          <w:sz w:val="20"/>
          <w:szCs w:val="20"/>
        </w:rPr>
        <w:tab/>
      </w:r>
      <w:r w:rsidRPr="00AC2888">
        <w:rPr>
          <w:rFonts w:cs="Calibri"/>
          <w:sz w:val="20"/>
          <w:szCs w:val="20"/>
        </w:rPr>
        <w:fldChar w:fldCharType="begin">
          <w:ffData>
            <w:name w:val="Check12"/>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Pr>
          <w:rFonts w:cs="Calibri"/>
          <w:sz w:val="20"/>
          <w:szCs w:val="20"/>
        </w:rPr>
        <w:t xml:space="preserve"> </w:t>
      </w:r>
      <w:hyperlink r:id="rId12" w:history="1">
        <w:r w:rsidRPr="00C73841">
          <w:rPr>
            <w:rStyle w:val="Hyperlink"/>
            <w:sz w:val="20"/>
            <w:szCs w:val="20"/>
          </w:rPr>
          <w:t>Classified Request Form</w:t>
        </w:r>
      </w:hyperlink>
      <w:r>
        <w:rPr>
          <w:sz w:val="20"/>
          <w:szCs w:val="20"/>
        </w:rPr>
        <w:t xml:space="preserve"> </w:t>
      </w:r>
      <w:r w:rsidRPr="00AC2888">
        <w:rPr>
          <w:sz w:val="20"/>
          <w:szCs w:val="20"/>
        </w:rPr>
        <w:tab/>
      </w:r>
      <w:r w:rsidRPr="00AC2888">
        <w:rPr>
          <w:rFonts w:cs="Calibri"/>
          <w:sz w:val="20"/>
          <w:szCs w:val="20"/>
        </w:rPr>
        <w:fldChar w:fldCharType="begin">
          <w:ffData>
            <w:name w:val="Check17"/>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Pr>
          <w:rFonts w:cs="Calibri"/>
          <w:sz w:val="20"/>
          <w:szCs w:val="20"/>
        </w:rPr>
        <w:t xml:space="preserve"> </w:t>
      </w:r>
      <w:hyperlink r:id="rId13" w:history="1">
        <w:r w:rsidRPr="00C73841">
          <w:rPr>
            <w:rStyle w:val="Hyperlink"/>
            <w:rFonts w:cs="Calibri"/>
            <w:sz w:val="20"/>
            <w:szCs w:val="20"/>
          </w:rPr>
          <w:t>Budget Change Request Form</w:t>
        </w:r>
      </w:hyperlink>
      <w:r>
        <w:tab/>
      </w:r>
      <w:r>
        <w:tab/>
      </w:r>
    </w:p>
    <w:p w:rsidR="00F17D5B" w:rsidRDefault="00F17D5B" w:rsidP="00B4368E">
      <w:pPr>
        <w:spacing w:after="0" w:line="360" w:lineRule="auto"/>
        <w:rPr>
          <w:sz w:val="20"/>
          <w:szCs w:val="20"/>
        </w:rPr>
      </w:pPr>
      <w:r w:rsidRPr="00AC2888">
        <w:rPr>
          <w:rFonts w:cs="Calibri"/>
          <w:sz w:val="20"/>
          <w:szCs w:val="20"/>
        </w:rPr>
        <w:fldChar w:fldCharType="begin">
          <w:ffData>
            <w:name w:val="Check17"/>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Pr>
          <w:rFonts w:cs="Calibri"/>
          <w:sz w:val="20"/>
          <w:szCs w:val="20"/>
        </w:rPr>
        <w:t xml:space="preserve"> </w:t>
      </w:r>
      <w:r w:rsidRPr="00C53F46">
        <w:rPr>
          <w:color w:val="0000FF"/>
          <w:sz w:val="20"/>
          <w:szCs w:val="20"/>
          <w:u w:val="single"/>
        </w:rPr>
        <w:t>Professional Development</w:t>
      </w:r>
      <w:r w:rsidRPr="005744EB">
        <w:rPr>
          <w:color w:val="0000FF"/>
          <w:sz w:val="20"/>
          <w:szCs w:val="20"/>
        </w:rPr>
        <w:tab/>
      </w:r>
      <w:r w:rsidRPr="00AC2888">
        <w:rPr>
          <w:rFonts w:cs="Calibri"/>
          <w:sz w:val="20"/>
          <w:szCs w:val="20"/>
        </w:rPr>
        <w:fldChar w:fldCharType="begin">
          <w:ffData>
            <w:name w:val="Check14"/>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sidRPr="00AC2888">
        <w:rPr>
          <w:rFonts w:cs="Calibri"/>
          <w:sz w:val="20"/>
          <w:szCs w:val="20"/>
        </w:rPr>
        <w:t xml:space="preserve"> </w:t>
      </w:r>
      <w:hyperlink r:id="rId14"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r w:rsidRPr="00AC2888">
        <w:rPr>
          <w:rFonts w:cs="Calibri"/>
          <w:sz w:val="20"/>
          <w:szCs w:val="20"/>
        </w:rPr>
        <w:fldChar w:fldCharType="begin">
          <w:ffData>
            <w:name w:val="Check15"/>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sidRPr="00AC2888">
        <w:rPr>
          <w:rFonts w:cs="Calibri"/>
          <w:sz w:val="20"/>
          <w:szCs w:val="20"/>
        </w:rPr>
        <w:t xml:space="preserve"> </w:t>
      </w:r>
      <w:hyperlink r:id="rId15"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p w:rsidR="00F17D5B" w:rsidRPr="00AC2888" w:rsidRDefault="00F17D5B" w:rsidP="00B4368E">
      <w:pPr>
        <w:spacing w:after="0" w:line="360" w:lineRule="auto"/>
        <w:rPr>
          <w:sz w:val="20"/>
          <w:szCs w:val="20"/>
        </w:rPr>
      </w:pPr>
      <w:r w:rsidRPr="00AC2888">
        <w:rPr>
          <w:rFonts w:cs="Calibri"/>
          <w:sz w:val="20"/>
          <w:szCs w:val="20"/>
        </w:rPr>
        <w:fldChar w:fldCharType="begin">
          <w:ffData>
            <w:name w:val="Check16"/>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sidRPr="00AC2888">
        <w:rPr>
          <w:rFonts w:cs="Calibri"/>
          <w:sz w:val="20"/>
          <w:szCs w:val="20"/>
        </w:rPr>
        <w:t xml:space="preserve"> </w:t>
      </w:r>
      <w:hyperlink r:id="rId16" w:history="1">
        <w:r w:rsidRPr="00C73841">
          <w:rPr>
            <w:rStyle w:val="Hyperlink"/>
            <w:sz w:val="20"/>
            <w:szCs w:val="20"/>
          </w:rPr>
          <w:t>Best Practices Form</w:t>
        </w:r>
      </w:hyperlink>
      <w:r>
        <w:rPr>
          <w:sz w:val="20"/>
          <w:szCs w:val="20"/>
        </w:rPr>
        <w:t xml:space="preserve"> </w:t>
      </w:r>
      <w:r w:rsidRPr="00C73841">
        <w:rPr>
          <w:b/>
          <w:color w:val="CC0000"/>
          <w:sz w:val="20"/>
          <w:szCs w:val="20"/>
        </w:rPr>
        <w:t>(Required)</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AC2888">
        <w:rPr>
          <w:rFonts w:cs="Calibri"/>
          <w:sz w:val="20"/>
          <w:szCs w:val="20"/>
        </w:rPr>
        <w:fldChar w:fldCharType="begin">
          <w:ffData>
            <w:name w:val="Check17"/>
            <w:enabled/>
            <w:calcOnExit w:val="0"/>
            <w:checkBox>
              <w:sizeAuto/>
              <w:default w:val="0"/>
            </w:checkBox>
          </w:ffData>
        </w:fldChar>
      </w:r>
      <w:r w:rsidRPr="00AC2888">
        <w:rPr>
          <w:rFonts w:cs="Calibri"/>
          <w:sz w:val="20"/>
          <w:szCs w:val="20"/>
        </w:rPr>
        <w:instrText xml:space="preserve"> FORMCHECKBOX </w:instrText>
      </w:r>
      <w:r w:rsidRPr="00AC2888">
        <w:rPr>
          <w:rFonts w:cs="Calibri"/>
          <w:sz w:val="20"/>
          <w:szCs w:val="20"/>
        </w:rPr>
      </w:r>
      <w:r w:rsidRPr="00AC2888">
        <w:rPr>
          <w:rFonts w:cs="Calibri"/>
          <w:sz w:val="20"/>
          <w:szCs w:val="20"/>
        </w:rPr>
        <w:fldChar w:fldCharType="end"/>
      </w:r>
      <w:r>
        <w:rPr>
          <w:rFonts w:cs="Calibri"/>
          <w:sz w:val="20"/>
          <w:szCs w:val="20"/>
        </w:rPr>
        <w:t xml:space="preserve"> </w:t>
      </w:r>
      <w:r w:rsidRPr="00AC2888">
        <w:rPr>
          <w:sz w:val="20"/>
          <w:szCs w:val="20"/>
        </w:rPr>
        <w:t>Other: ______________</w:t>
      </w:r>
      <w:r>
        <w:rPr>
          <w:sz w:val="20"/>
          <w:szCs w:val="20"/>
        </w:rPr>
        <w:t xml:space="preserve">______ </w:t>
      </w:r>
    </w:p>
    <w:p w:rsidR="00F17D5B" w:rsidRDefault="00F17D5B" w:rsidP="006340FF">
      <w:pPr>
        <w:spacing w:after="0" w:line="360" w:lineRule="auto"/>
        <w:rPr>
          <w:b/>
          <w:i/>
          <w:u w:val="single"/>
        </w:rPr>
      </w:pPr>
    </w:p>
    <w:p w:rsidR="00F17D5B" w:rsidRDefault="00F17D5B" w:rsidP="006340FF">
      <w:pPr>
        <w:spacing w:after="0" w:line="360" w:lineRule="auto"/>
        <w:rPr>
          <w:b/>
          <w:u w:val="single"/>
        </w:rPr>
      </w:pPr>
      <w:r>
        <w:rPr>
          <w:b/>
          <w:u w:val="single"/>
        </w:rPr>
        <w:t xml:space="preserve">IX. </w:t>
      </w:r>
      <w:r w:rsidRPr="00863097">
        <w:rPr>
          <w:b/>
          <w:u w:val="single"/>
        </w:rPr>
        <w:t xml:space="preserve">Certificates of Achievement:  </w:t>
      </w:r>
    </w:p>
    <w:p w:rsidR="00F17D5B" w:rsidRDefault="00F17D5B" w:rsidP="006340FF">
      <w:pPr>
        <w:spacing w:after="0" w:line="360" w:lineRule="auto"/>
      </w:pPr>
      <w:r>
        <w:t xml:space="preserve">Programs with stackable certificates fill out </w:t>
      </w:r>
      <w:r w:rsidRPr="00863097">
        <w:t>the following form.</w:t>
      </w:r>
    </w:p>
    <w:p w:rsidR="00F17D5B" w:rsidRDefault="00F17D5B" w:rsidP="006340FF">
      <w:pPr>
        <w:spacing w:after="0" w:line="360" w:lineRule="auto"/>
      </w:pPr>
      <w:r>
        <w:t>Stand alone certificates fill out the entire Annual Update.</w:t>
      </w:r>
    </w:p>
    <w:p w:rsidR="00F17D5B" w:rsidRDefault="00F17D5B" w:rsidP="006340FF">
      <w:r>
        <w:br w:type="page"/>
      </w:r>
    </w:p>
    <w:p w:rsidR="00F17D5B" w:rsidRPr="007A3CDB" w:rsidRDefault="00F17D5B" w:rsidP="006340FF">
      <w:pPr>
        <w:spacing w:after="0" w:line="360" w:lineRule="auto"/>
        <w:jc w:val="center"/>
        <w:rPr>
          <w:b/>
          <w:sz w:val="32"/>
          <w:szCs w:val="32"/>
        </w:rPr>
      </w:pPr>
      <w:r w:rsidRPr="007A3CDB">
        <w:rPr>
          <w:b/>
          <w:sz w:val="32"/>
          <w:szCs w:val="32"/>
        </w:rPr>
        <w:t>Certificate Form</w:t>
      </w:r>
    </w:p>
    <w:p w:rsidR="00F17D5B" w:rsidRDefault="00F17D5B" w:rsidP="006340FF">
      <w:pPr>
        <w:spacing w:after="0" w:line="360" w:lineRule="auto"/>
        <w:jc w:val="center"/>
        <w:rPr>
          <w:b/>
          <w:sz w:val="32"/>
          <w:szCs w:val="32"/>
        </w:rPr>
      </w:pPr>
      <w:r w:rsidRPr="002D7005">
        <w:rPr>
          <w:b/>
          <w:sz w:val="32"/>
          <w:szCs w:val="32"/>
        </w:rPr>
        <w:t>Annual Update 2014-15</w:t>
      </w:r>
    </w:p>
    <w:p w:rsidR="00F17D5B" w:rsidRPr="002D7005" w:rsidRDefault="00F17D5B" w:rsidP="006340FF">
      <w:pPr>
        <w:spacing w:after="0" w:line="360" w:lineRule="auto"/>
        <w:jc w:val="center"/>
        <w:rPr>
          <w:b/>
          <w:sz w:val="32"/>
          <w:szCs w:val="32"/>
        </w:rPr>
      </w:pPr>
    </w:p>
    <w:p w:rsidR="00F17D5B" w:rsidRPr="00FD0A12" w:rsidRDefault="00F17D5B"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F17D5B" w:rsidRPr="003C1DC7" w:rsidRDefault="00F17D5B" w:rsidP="006340FF">
      <w:pPr>
        <w:spacing w:after="0" w:line="360" w:lineRule="auto"/>
      </w:pPr>
    </w:p>
    <w:tbl>
      <w:tblPr>
        <w:tblpPr w:leftFromText="180" w:rightFromText="180" w:vertAnchor="text" w:horzAnchor="margin" w:tblpXSpec="center" w:tblpY="6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8"/>
        <w:gridCol w:w="540"/>
        <w:gridCol w:w="540"/>
        <w:gridCol w:w="1800"/>
        <w:gridCol w:w="2250"/>
      </w:tblGrid>
      <w:tr w:rsidR="00F17D5B" w:rsidRPr="003C1DC7" w:rsidTr="00727211">
        <w:tc>
          <w:tcPr>
            <w:tcW w:w="5058" w:type="dxa"/>
            <w:shd w:val="clear" w:color="auto" w:fill="BFBFBF"/>
            <w:vAlign w:val="bottom"/>
          </w:tcPr>
          <w:p w:rsidR="00F17D5B" w:rsidRPr="00727211" w:rsidRDefault="00F17D5B" w:rsidP="00727211">
            <w:pPr>
              <w:spacing w:after="0" w:line="240" w:lineRule="auto"/>
              <w:jc w:val="center"/>
              <w:rPr>
                <w:b/>
              </w:rPr>
            </w:pPr>
            <w:r w:rsidRPr="00727211">
              <w:rPr>
                <w:b/>
              </w:rPr>
              <w:t>Certificate Name</w:t>
            </w:r>
          </w:p>
        </w:tc>
        <w:tc>
          <w:tcPr>
            <w:tcW w:w="540" w:type="dxa"/>
            <w:shd w:val="clear" w:color="auto" w:fill="BFBFBF"/>
            <w:vAlign w:val="bottom"/>
          </w:tcPr>
          <w:p w:rsidR="00F17D5B" w:rsidRPr="00727211" w:rsidRDefault="00F17D5B" w:rsidP="00727211">
            <w:pPr>
              <w:spacing w:after="0" w:line="240" w:lineRule="auto"/>
              <w:jc w:val="center"/>
              <w:rPr>
                <w:b/>
              </w:rPr>
            </w:pPr>
            <w:r w:rsidRPr="00727211">
              <w:rPr>
                <w:b/>
              </w:rPr>
              <w:t>JSC</w:t>
            </w:r>
          </w:p>
        </w:tc>
        <w:tc>
          <w:tcPr>
            <w:tcW w:w="540" w:type="dxa"/>
            <w:shd w:val="clear" w:color="auto" w:fill="BFBFBF"/>
            <w:vAlign w:val="bottom"/>
          </w:tcPr>
          <w:p w:rsidR="00F17D5B" w:rsidRPr="00727211" w:rsidRDefault="00F17D5B" w:rsidP="00727211">
            <w:pPr>
              <w:spacing w:after="0" w:line="240" w:lineRule="auto"/>
              <w:jc w:val="center"/>
              <w:rPr>
                <w:b/>
              </w:rPr>
            </w:pPr>
            <w:r w:rsidRPr="00727211">
              <w:rPr>
                <w:b/>
              </w:rPr>
              <w:t>CA</w:t>
            </w:r>
          </w:p>
        </w:tc>
        <w:tc>
          <w:tcPr>
            <w:tcW w:w="1800" w:type="dxa"/>
            <w:shd w:val="clear" w:color="auto" w:fill="BFBFBF"/>
            <w:vAlign w:val="bottom"/>
          </w:tcPr>
          <w:p w:rsidR="00F17D5B" w:rsidRPr="00727211" w:rsidRDefault="00F17D5B" w:rsidP="00727211">
            <w:pPr>
              <w:spacing w:after="0" w:line="240" w:lineRule="auto"/>
              <w:ind w:right="-198"/>
              <w:jc w:val="center"/>
              <w:rPr>
                <w:b/>
              </w:rPr>
            </w:pPr>
            <w:r w:rsidRPr="00727211">
              <w:rPr>
                <w:b/>
              </w:rPr>
              <w:t>Is the certificate stackable?</w:t>
            </w:r>
          </w:p>
        </w:tc>
        <w:tc>
          <w:tcPr>
            <w:tcW w:w="2250" w:type="dxa"/>
            <w:shd w:val="clear" w:color="auto" w:fill="BFBFBF"/>
          </w:tcPr>
          <w:p w:rsidR="00F17D5B" w:rsidRPr="00727211" w:rsidRDefault="00F17D5B" w:rsidP="00727211">
            <w:pPr>
              <w:spacing w:after="0" w:line="240" w:lineRule="auto"/>
              <w:ind w:right="-198"/>
              <w:jc w:val="center"/>
              <w:rPr>
                <w:b/>
              </w:rPr>
            </w:pPr>
            <w:r w:rsidRPr="00727211">
              <w:rPr>
                <w:b/>
              </w:rPr>
              <w:t xml:space="preserve">Is the certificate a </w:t>
            </w:r>
          </w:p>
          <w:p w:rsidR="00F17D5B" w:rsidRPr="00727211" w:rsidRDefault="00F17D5B" w:rsidP="00727211">
            <w:pPr>
              <w:spacing w:after="0" w:line="240" w:lineRule="auto"/>
              <w:ind w:right="-198"/>
              <w:jc w:val="center"/>
              <w:rPr>
                <w:b/>
              </w:rPr>
            </w:pPr>
            <w:r w:rsidRPr="00727211">
              <w:rPr>
                <w:b/>
              </w:rPr>
              <w:t>stand alone program?</w:t>
            </w:r>
          </w:p>
        </w:tc>
      </w:tr>
      <w:tr w:rsidR="00F17D5B" w:rsidTr="00727211">
        <w:tc>
          <w:tcPr>
            <w:tcW w:w="5058"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1800" w:type="dxa"/>
          </w:tcPr>
          <w:p w:rsidR="00F17D5B" w:rsidRDefault="00F17D5B" w:rsidP="00727211">
            <w:pPr>
              <w:spacing w:after="0" w:line="360" w:lineRule="auto"/>
            </w:pPr>
          </w:p>
        </w:tc>
        <w:tc>
          <w:tcPr>
            <w:tcW w:w="2250" w:type="dxa"/>
          </w:tcPr>
          <w:p w:rsidR="00F17D5B" w:rsidRDefault="00F17D5B" w:rsidP="00727211">
            <w:pPr>
              <w:spacing w:after="0" w:line="360" w:lineRule="auto"/>
            </w:pPr>
          </w:p>
        </w:tc>
      </w:tr>
      <w:tr w:rsidR="00F17D5B" w:rsidTr="00727211">
        <w:tc>
          <w:tcPr>
            <w:tcW w:w="5058"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1800" w:type="dxa"/>
          </w:tcPr>
          <w:p w:rsidR="00F17D5B" w:rsidRDefault="00F17D5B" w:rsidP="00727211">
            <w:pPr>
              <w:spacing w:after="0" w:line="360" w:lineRule="auto"/>
            </w:pPr>
          </w:p>
        </w:tc>
        <w:tc>
          <w:tcPr>
            <w:tcW w:w="2250" w:type="dxa"/>
          </w:tcPr>
          <w:p w:rsidR="00F17D5B" w:rsidRDefault="00F17D5B" w:rsidP="00727211">
            <w:pPr>
              <w:spacing w:after="0" w:line="360" w:lineRule="auto"/>
            </w:pPr>
          </w:p>
        </w:tc>
      </w:tr>
      <w:tr w:rsidR="00F17D5B" w:rsidTr="00727211">
        <w:tc>
          <w:tcPr>
            <w:tcW w:w="5058"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1800" w:type="dxa"/>
          </w:tcPr>
          <w:p w:rsidR="00F17D5B" w:rsidRDefault="00F17D5B" w:rsidP="00727211">
            <w:pPr>
              <w:spacing w:after="0" w:line="360" w:lineRule="auto"/>
            </w:pPr>
          </w:p>
        </w:tc>
        <w:tc>
          <w:tcPr>
            <w:tcW w:w="2250" w:type="dxa"/>
          </w:tcPr>
          <w:p w:rsidR="00F17D5B" w:rsidRDefault="00F17D5B" w:rsidP="00727211">
            <w:pPr>
              <w:spacing w:after="0" w:line="360" w:lineRule="auto"/>
            </w:pPr>
          </w:p>
        </w:tc>
      </w:tr>
      <w:tr w:rsidR="00F17D5B" w:rsidTr="00727211">
        <w:tc>
          <w:tcPr>
            <w:tcW w:w="5058"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1800" w:type="dxa"/>
          </w:tcPr>
          <w:p w:rsidR="00F17D5B" w:rsidRDefault="00F17D5B" w:rsidP="00727211">
            <w:pPr>
              <w:spacing w:after="0" w:line="360" w:lineRule="auto"/>
            </w:pPr>
          </w:p>
        </w:tc>
        <w:tc>
          <w:tcPr>
            <w:tcW w:w="2250" w:type="dxa"/>
          </w:tcPr>
          <w:p w:rsidR="00F17D5B" w:rsidRDefault="00F17D5B" w:rsidP="00727211">
            <w:pPr>
              <w:spacing w:after="0" w:line="360" w:lineRule="auto"/>
            </w:pPr>
          </w:p>
        </w:tc>
      </w:tr>
      <w:tr w:rsidR="00F17D5B" w:rsidTr="00727211">
        <w:tc>
          <w:tcPr>
            <w:tcW w:w="5058"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540" w:type="dxa"/>
          </w:tcPr>
          <w:p w:rsidR="00F17D5B" w:rsidRDefault="00F17D5B" w:rsidP="00727211">
            <w:pPr>
              <w:spacing w:after="0" w:line="360" w:lineRule="auto"/>
            </w:pPr>
          </w:p>
        </w:tc>
        <w:tc>
          <w:tcPr>
            <w:tcW w:w="1800" w:type="dxa"/>
          </w:tcPr>
          <w:p w:rsidR="00F17D5B" w:rsidRDefault="00F17D5B" w:rsidP="00727211">
            <w:pPr>
              <w:spacing w:after="0" w:line="360" w:lineRule="auto"/>
            </w:pPr>
          </w:p>
        </w:tc>
        <w:tc>
          <w:tcPr>
            <w:tcW w:w="2250" w:type="dxa"/>
          </w:tcPr>
          <w:p w:rsidR="00F17D5B" w:rsidRDefault="00F17D5B" w:rsidP="00727211">
            <w:pPr>
              <w:spacing w:after="0" w:line="360" w:lineRule="auto"/>
            </w:pPr>
          </w:p>
        </w:tc>
      </w:tr>
    </w:tbl>
    <w:p w:rsidR="00F17D5B" w:rsidRDefault="00F17D5B" w:rsidP="006340FF">
      <w:pPr>
        <w:spacing w:after="0" w:line="360" w:lineRule="auto"/>
      </w:pPr>
    </w:p>
    <w:p w:rsidR="00F17D5B" w:rsidRDefault="00F17D5B" w:rsidP="006340FF">
      <w:pPr>
        <w:spacing w:after="0" w:line="360" w:lineRule="auto"/>
      </w:pPr>
    </w:p>
    <w:p w:rsidR="00F17D5B" w:rsidRDefault="00F17D5B" w:rsidP="006340FF">
      <w:pPr>
        <w:spacing w:after="0" w:line="360" w:lineRule="auto"/>
      </w:pPr>
      <w:r>
        <w:t>Please discuss the following questions regarding all area Certificates of Achievement (CA):</w:t>
      </w:r>
    </w:p>
    <w:p w:rsidR="00F17D5B" w:rsidRDefault="00F17D5B" w:rsidP="006340FF">
      <w:pPr>
        <w:spacing w:after="0" w:line="360" w:lineRule="auto"/>
      </w:pPr>
      <w:r>
        <w:rPr>
          <w:noProof/>
        </w:rPr>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F17D5B" w:rsidRPr="00727211" w:rsidRDefault="00F17D5B" w:rsidP="006340FF">
                  <w:pPr>
                    <w:pStyle w:val="ListParagraph"/>
                    <w:numPr>
                      <w:ilvl w:val="0"/>
                      <w:numId w:val="1"/>
                    </w:numPr>
                    <w:spacing w:after="0" w:line="240" w:lineRule="auto"/>
                    <w:rPr>
                      <w:rFonts w:cs="Calibri"/>
                    </w:rPr>
                  </w:pPr>
                  <w:r w:rsidRPr="00727211">
                    <w:rPr>
                      <w:rFonts w:cs="Calibri"/>
                    </w:rPr>
                    <w:t xml:space="preserve">List certificates that are proposed for </w:t>
                  </w:r>
                  <w:r w:rsidRPr="00727211">
                    <w:rPr>
                      <w:rFonts w:cs="Calibri"/>
                      <w:i/>
                      <w:u w:val="single"/>
                    </w:rPr>
                    <w:t>addition</w:t>
                  </w:r>
                  <w:r w:rsidRPr="00727211">
                    <w:rPr>
                      <w:rFonts w:cs="Calibri"/>
                    </w:rPr>
                    <w:t xml:space="preserve">. </w:t>
                  </w:r>
                </w:p>
                <w:p w:rsidR="00F17D5B" w:rsidRPr="00727211" w:rsidRDefault="00F17D5B" w:rsidP="006340FF">
                  <w:pPr>
                    <w:pStyle w:val="ListParagraph"/>
                    <w:numPr>
                      <w:ilvl w:val="0"/>
                      <w:numId w:val="1"/>
                    </w:numPr>
                    <w:spacing w:after="0"/>
                    <w:rPr>
                      <w:rFonts w:cs="Calibri"/>
                    </w:rPr>
                  </w:pPr>
                  <w:r w:rsidRPr="00727211">
                    <w:rPr>
                      <w:rFonts w:cs="Calibri"/>
                    </w:rPr>
                    <w:t>List certificates that are proposed for</w:t>
                  </w:r>
                  <w:r w:rsidRPr="00727211">
                    <w:rPr>
                      <w:rFonts w:cs="Calibri"/>
                      <w:i/>
                      <w:u w:val="single"/>
                    </w:rPr>
                    <w:t xml:space="preserve"> deletion</w:t>
                  </w:r>
                  <w:r w:rsidRPr="00727211">
                    <w:rPr>
                      <w:rFonts w:cs="Calibri"/>
                    </w:rPr>
                    <w:t xml:space="preserve">.  </w:t>
                  </w:r>
                </w:p>
                <w:p w:rsidR="00F17D5B" w:rsidRPr="00727211" w:rsidRDefault="00F17D5B" w:rsidP="006340FF">
                  <w:pPr>
                    <w:pStyle w:val="ListParagraph"/>
                    <w:numPr>
                      <w:ilvl w:val="0"/>
                      <w:numId w:val="1"/>
                    </w:numPr>
                    <w:spacing w:after="0"/>
                    <w:rPr>
                      <w:rFonts w:cs="Calibri"/>
                    </w:rPr>
                  </w:pPr>
                  <w:r w:rsidRPr="00727211">
                    <w:rPr>
                      <w:rFonts w:cs="Calibr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F17D5B" w:rsidRPr="00727211" w:rsidRDefault="00F17D5B" w:rsidP="006340FF">
                  <w:pPr>
                    <w:pStyle w:val="ListParagraph"/>
                    <w:numPr>
                      <w:ilvl w:val="0"/>
                      <w:numId w:val="1"/>
                    </w:numPr>
                    <w:spacing w:after="0"/>
                    <w:rPr>
                      <w:rFonts w:cs="Calibri"/>
                    </w:rPr>
                  </w:pPr>
                  <w:r w:rsidRPr="00727211">
                    <w:rPr>
                      <w:rFonts w:cs="Calibr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F17D5B" w:rsidRPr="00727211" w:rsidRDefault="00F17D5B" w:rsidP="006340FF">
                  <w:pPr>
                    <w:pStyle w:val="ListParagraph"/>
                    <w:numPr>
                      <w:ilvl w:val="0"/>
                      <w:numId w:val="1"/>
                    </w:numPr>
                    <w:spacing w:after="0"/>
                    <w:rPr>
                      <w:rFonts w:cs="Calibri"/>
                    </w:rPr>
                  </w:pPr>
                  <w:r w:rsidRPr="00727211">
                    <w:rPr>
                      <w:rFonts w:cs="Calibr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F17D5B" w:rsidRPr="00727211" w:rsidRDefault="00F17D5B" w:rsidP="006340FF">
                  <w:pPr>
                    <w:pStyle w:val="ListParagraph"/>
                    <w:numPr>
                      <w:ilvl w:val="0"/>
                      <w:numId w:val="1"/>
                    </w:numPr>
                    <w:spacing w:after="0"/>
                    <w:rPr>
                      <w:rFonts w:cs="Calibri"/>
                    </w:rPr>
                  </w:pPr>
                  <w:r w:rsidRPr="00727211">
                    <w:rPr>
                      <w:rFonts w:cs="Calibr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F17D5B" w:rsidRDefault="00F17D5B" w:rsidP="006340FF">
                  <w:pPr>
                    <w:ind w:left="360"/>
                  </w:pPr>
                </w:p>
              </w:txbxContent>
            </v:textbox>
          </v:shape>
        </w:pict>
      </w:r>
    </w:p>
    <w:p w:rsidR="00F17D5B" w:rsidRPr="00A07F93" w:rsidRDefault="00F17D5B" w:rsidP="006340FF">
      <w:pPr>
        <w:spacing w:after="0" w:line="360" w:lineRule="auto"/>
        <w:rPr>
          <w:i/>
          <w:color w:val="FF0000"/>
        </w:rPr>
      </w:pPr>
    </w:p>
    <w:p w:rsidR="00F17D5B" w:rsidRDefault="00F17D5B" w:rsidP="006340FF"/>
    <w:p w:rsidR="00F17D5B" w:rsidRDefault="00F17D5B"/>
    <w:sectPr w:rsidR="00F17D5B" w:rsidSect="004145C8">
      <w:footerReference w:type="default" r:id="rId1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5B" w:rsidRDefault="00F17D5B">
      <w:pPr>
        <w:spacing w:after="0" w:line="240" w:lineRule="auto"/>
      </w:pPr>
      <w:r>
        <w:separator/>
      </w:r>
    </w:p>
  </w:endnote>
  <w:endnote w:type="continuationSeparator" w:id="0">
    <w:p w:rsidR="00F17D5B" w:rsidRDefault="00F17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5B" w:rsidRPr="00C73841" w:rsidRDefault="00F17D5B" w:rsidP="00727211">
    <w:pPr>
      <w:pStyle w:val="Footer"/>
      <w:pBdr>
        <w:top w:val="thinThickSmallGap" w:sz="24" w:space="1" w:color="622423"/>
      </w:pBdr>
      <w:tabs>
        <w:tab w:val="clear" w:pos="4680"/>
        <w:tab w:val="clear" w:pos="9360"/>
        <w:tab w:val="right" w:pos="10224"/>
      </w:tabs>
      <w:rPr>
        <w:rFonts w:cs="Calibri"/>
        <w:sz w:val="18"/>
        <w:szCs w:val="18"/>
      </w:rPr>
    </w:pPr>
    <w:r>
      <w:rPr>
        <w:rFonts w:cs="Calibri"/>
        <w:sz w:val="18"/>
        <w:szCs w:val="18"/>
      </w:rPr>
      <w:t>Revised by: Program Review Committee (May 12, 2014, Final)</w:t>
    </w:r>
    <w:r>
      <w:rPr>
        <w:rFonts w:cs="Calibri"/>
        <w:sz w:val="18"/>
        <w:szCs w:val="18"/>
      </w:rPr>
      <w:tab/>
    </w:r>
    <w:r>
      <w:rPr>
        <w:rFonts w:cs="Calibri"/>
        <w:sz w:val="18"/>
        <w:szCs w:val="18"/>
      </w:rPr>
      <w:tab/>
      <w:t>Program Review – Annual Update</w:t>
    </w:r>
    <w:r w:rsidRPr="00C73841">
      <w:rPr>
        <w:rFonts w:cs="Calibri"/>
        <w:sz w:val="18"/>
        <w:szCs w:val="18"/>
      </w:rPr>
      <w:tab/>
      <w:t xml:space="preserve">Page </w:t>
    </w:r>
    <w:r w:rsidRPr="00C73841">
      <w:rPr>
        <w:rFonts w:cs="Calibri"/>
        <w:sz w:val="18"/>
        <w:szCs w:val="18"/>
      </w:rPr>
      <w:fldChar w:fldCharType="begin"/>
    </w:r>
    <w:r w:rsidRPr="00C73841">
      <w:rPr>
        <w:rFonts w:cs="Calibri"/>
        <w:sz w:val="18"/>
        <w:szCs w:val="18"/>
      </w:rPr>
      <w:instrText xml:space="preserve"> PAGE   \* MERGEFORMAT </w:instrText>
    </w:r>
    <w:r w:rsidRPr="00C73841">
      <w:rPr>
        <w:rFonts w:cs="Calibri"/>
        <w:sz w:val="18"/>
        <w:szCs w:val="18"/>
      </w:rPr>
      <w:fldChar w:fldCharType="separate"/>
    </w:r>
    <w:r>
      <w:rPr>
        <w:rFonts w:cs="Calibri"/>
        <w:noProof/>
        <w:sz w:val="18"/>
        <w:szCs w:val="18"/>
      </w:rPr>
      <w:t>5</w:t>
    </w:r>
    <w:r w:rsidRPr="00C73841">
      <w:rPr>
        <w:rFonts w:cs="Calibri"/>
        <w:sz w:val="18"/>
        <w:szCs w:val="18"/>
      </w:rPr>
      <w:fldChar w:fldCharType="end"/>
    </w:r>
  </w:p>
  <w:p w:rsidR="00F17D5B" w:rsidRDefault="00F17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5B" w:rsidRDefault="00F17D5B">
      <w:pPr>
        <w:spacing w:after="0" w:line="240" w:lineRule="auto"/>
      </w:pPr>
      <w:r>
        <w:separator/>
      </w:r>
    </w:p>
  </w:footnote>
  <w:footnote w:type="continuationSeparator" w:id="0">
    <w:p w:rsidR="00F17D5B" w:rsidRDefault="00F17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27F"/>
    <w:multiLevelType w:val="hybridMultilevel"/>
    <w:tmpl w:val="78945AAA"/>
    <w:lvl w:ilvl="0" w:tplc="F4F85FF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DD0742C"/>
    <w:multiLevelType w:val="hybridMultilevel"/>
    <w:tmpl w:val="A3F6B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9B7F72"/>
    <w:multiLevelType w:val="hybridMultilevel"/>
    <w:tmpl w:val="FFECA6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9677D56"/>
    <w:multiLevelType w:val="hybridMultilevel"/>
    <w:tmpl w:val="465488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AF2A55"/>
    <w:multiLevelType w:val="hybridMultilevel"/>
    <w:tmpl w:val="52B07E90"/>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cs="Times New Roman" w:hint="default"/>
      </w:rPr>
    </w:lvl>
    <w:lvl w:ilvl="1" w:tplc="3E54A368">
      <w:start w:val="1"/>
      <w:numFmt w:val="decimal"/>
      <w:lvlText w:val="%2."/>
      <w:lvlJc w:val="left"/>
      <w:pPr>
        <w:ind w:left="1440" w:hanging="360"/>
      </w:pPr>
      <w:rPr>
        <w:rFonts w:ascii="Calibri" w:eastAsia="Times New Roman" w:hAnsi="Calibri" w:cs="Calibri"/>
      </w:rPr>
    </w:lvl>
    <w:lvl w:ilvl="2" w:tplc="A3628CF2">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085093"/>
    <w:multiLevelType w:val="hybridMultilevel"/>
    <w:tmpl w:val="CA04730E"/>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5B2013"/>
    <w:multiLevelType w:val="hybridMultilevel"/>
    <w:tmpl w:val="66A07A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FE70BBA"/>
    <w:multiLevelType w:val="hybridMultilevel"/>
    <w:tmpl w:val="0DE44AB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0D2D4E"/>
    <w:multiLevelType w:val="hybridMultilevel"/>
    <w:tmpl w:val="70B075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0B5108C"/>
    <w:multiLevelType w:val="hybridMultilevel"/>
    <w:tmpl w:val="0748D4C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22F5854"/>
    <w:multiLevelType w:val="hybridMultilevel"/>
    <w:tmpl w:val="B5E82C08"/>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cs="Times New Roman" w:hint="default"/>
      </w:rPr>
    </w:lvl>
    <w:lvl w:ilvl="1" w:tplc="04090015">
      <w:start w:val="1"/>
      <w:numFmt w:val="upperLetter"/>
      <w:lvlText w:val="%2."/>
      <w:lvlJc w:val="left"/>
      <w:pPr>
        <w:ind w:left="36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0FF"/>
    <w:rsid w:val="0000162E"/>
    <w:rsid w:val="00004156"/>
    <w:rsid w:val="000123A4"/>
    <w:rsid w:val="00067B5E"/>
    <w:rsid w:val="00075DAB"/>
    <w:rsid w:val="000F3AA2"/>
    <w:rsid w:val="00160600"/>
    <w:rsid w:val="001A33A6"/>
    <w:rsid w:val="001B247D"/>
    <w:rsid w:val="001C57A9"/>
    <w:rsid w:val="00242DCD"/>
    <w:rsid w:val="002A2236"/>
    <w:rsid w:val="002C332F"/>
    <w:rsid w:val="002D7005"/>
    <w:rsid w:val="00346A0A"/>
    <w:rsid w:val="0035569E"/>
    <w:rsid w:val="003A0F67"/>
    <w:rsid w:val="003C1DC7"/>
    <w:rsid w:val="003D27D1"/>
    <w:rsid w:val="003E6D1F"/>
    <w:rsid w:val="004055E2"/>
    <w:rsid w:val="004145C8"/>
    <w:rsid w:val="00426EA2"/>
    <w:rsid w:val="00442712"/>
    <w:rsid w:val="0045584D"/>
    <w:rsid w:val="004D7FFA"/>
    <w:rsid w:val="005036BE"/>
    <w:rsid w:val="005209BA"/>
    <w:rsid w:val="0054437C"/>
    <w:rsid w:val="00572188"/>
    <w:rsid w:val="005744EB"/>
    <w:rsid w:val="005E583A"/>
    <w:rsid w:val="00601231"/>
    <w:rsid w:val="006340FF"/>
    <w:rsid w:val="00654948"/>
    <w:rsid w:val="00675AB6"/>
    <w:rsid w:val="006B04C7"/>
    <w:rsid w:val="006E2E26"/>
    <w:rsid w:val="007250C9"/>
    <w:rsid w:val="00727211"/>
    <w:rsid w:val="007852D4"/>
    <w:rsid w:val="007906B5"/>
    <w:rsid w:val="007A3CDB"/>
    <w:rsid w:val="007A5836"/>
    <w:rsid w:val="007C33C4"/>
    <w:rsid w:val="007F7095"/>
    <w:rsid w:val="007F78BE"/>
    <w:rsid w:val="00863097"/>
    <w:rsid w:val="0087586F"/>
    <w:rsid w:val="008C52E7"/>
    <w:rsid w:val="00966171"/>
    <w:rsid w:val="00996020"/>
    <w:rsid w:val="009B48E2"/>
    <w:rsid w:val="00A07CDD"/>
    <w:rsid w:val="00A07F93"/>
    <w:rsid w:val="00A4138F"/>
    <w:rsid w:val="00A70D85"/>
    <w:rsid w:val="00A86FE9"/>
    <w:rsid w:val="00AC2888"/>
    <w:rsid w:val="00AD5793"/>
    <w:rsid w:val="00B12959"/>
    <w:rsid w:val="00B2405F"/>
    <w:rsid w:val="00B31A2A"/>
    <w:rsid w:val="00B3579B"/>
    <w:rsid w:val="00B4368E"/>
    <w:rsid w:val="00B574C3"/>
    <w:rsid w:val="00B949F8"/>
    <w:rsid w:val="00BD3407"/>
    <w:rsid w:val="00BF250D"/>
    <w:rsid w:val="00C53F46"/>
    <w:rsid w:val="00C73841"/>
    <w:rsid w:val="00C952BB"/>
    <w:rsid w:val="00CD0C36"/>
    <w:rsid w:val="00CE7C88"/>
    <w:rsid w:val="00CF3D41"/>
    <w:rsid w:val="00D619B4"/>
    <w:rsid w:val="00D654FB"/>
    <w:rsid w:val="00D90959"/>
    <w:rsid w:val="00DA0A51"/>
    <w:rsid w:val="00DA1872"/>
    <w:rsid w:val="00E82206"/>
    <w:rsid w:val="00E96079"/>
    <w:rsid w:val="00F17D5B"/>
    <w:rsid w:val="00F761F9"/>
    <w:rsid w:val="00F86C2A"/>
    <w:rsid w:val="00FA7724"/>
    <w:rsid w:val="00FD0A12"/>
    <w:rsid w:val="00FD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rsid w:val="006340FF"/>
    <w:rPr>
      <w:rFonts w:cs="Times New Roman"/>
      <w:color w:val="0000FF"/>
      <w:u w:val="single"/>
    </w:rPr>
  </w:style>
  <w:style w:type="table" w:styleId="TableGrid">
    <w:name w:val="Table Grid"/>
    <w:basedOn w:val="TableNormal"/>
    <w:uiPriority w:val="99"/>
    <w:rsid w:val="006340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0FF"/>
    <w:rPr>
      <w:rFonts w:ascii="Calibri" w:eastAsia="Times New Roman" w:hAnsi="Calibri" w:cs="Times New Roman"/>
    </w:rPr>
  </w:style>
  <w:style w:type="paragraph" w:styleId="Header">
    <w:name w:val="header"/>
    <w:basedOn w:val="Normal"/>
    <w:link w:val="HeaderChar"/>
    <w:uiPriority w:val="99"/>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7FFA"/>
    <w:rPr>
      <w:rFonts w:ascii="Calibri" w:eastAsia="Times New Roman" w:hAnsi="Calibri" w:cs="Times New Roman"/>
    </w:rPr>
  </w:style>
  <w:style w:type="paragraph" w:styleId="NoSpacing">
    <w:name w:val="No Spacing"/>
    <w:uiPriority w:val="99"/>
    <w:qFormat/>
    <w:rsid w:val="005209BA"/>
  </w:style>
  <w:style w:type="paragraph" w:styleId="BalloonText">
    <w:name w:val="Balloon Text"/>
    <w:basedOn w:val="Normal"/>
    <w:link w:val="BalloonTextChar"/>
    <w:uiPriority w:val="99"/>
    <w:semiHidden/>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C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76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ersfieldcollege.edu/irp/Annual%20Program%20Reviews/2012-13/13%20ISIT%20Priority%20Workbook%2012-13.xlsx"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committees.kccd.edu/sites/committees.kccd.edu/files/Copy%20of%2012%20M%26O%20Needs%20Workbook%2012-13%20APR.xlsx" TargetMode="Externa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10" Type="http://schemas.openxmlformats.org/officeDocument/2006/relationships/hyperlink" Target="http://www.c-id.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4AEBC-A115-4A97-A887-46B612DB5222}"/>
</file>

<file path=customXml/itemProps2.xml><?xml version="1.0" encoding="utf-8"?>
<ds:datastoreItem xmlns:ds="http://schemas.openxmlformats.org/officeDocument/2006/customXml" ds:itemID="{74ACFD10-32B0-423C-BEEF-B37FA34E29B0}"/>
</file>

<file path=customXml/itemProps3.xml><?xml version="1.0" encoding="utf-8"?>
<ds:datastoreItem xmlns:ds="http://schemas.openxmlformats.org/officeDocument/2006/customXml" ds:itemID="{49CBB51F-012B-491A-995C-64D5FFF923BC}"/>
</file>

<file path=docProps/app.xml><?xml version="1.0" encoding="utf-8"?>
<Properties xmlns="http://schemas.openxmlformats.org/officeDocument/2006/extended-properties" xmlns:vt="http://schemas.openxmlformats.org/officeDocument/2006/docPropsVTypes">
  <Template>Normal_Wordconv.dotm</Template>
  <TotalTime>2626</TotalTime>
  <Pages>8</Pages>
  <Words>2370</Words>
  <Characters>13510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subject/>
  <dc:creator>Kate</dc:creator>
  <cp:keywords/>
  <dc:description/>
  <cp:lastModifiedBy>BCIS</cp:lastModifiedBy>
  <cp:revision>2</cp:revision>
  <cp:lastPrinted>2014-05-01T20:00:00Z</cp:lastPrinted>
  <dcterms:created xsi:type="dcterms:W3CDTF">2014-09-21T17:12:00Z</dcterms:created>
  <dcterms:modified xsi:type="dcterms:W3CDTF">2014-09-21T17:12:00Z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