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C60B2">
        <w:t xml:space="preserve"> </w:t>
      </w:r>
      <w:r w:rsidR="004C60B2">
        <w:rPr>
          <w:b/>
        </w:rPr>
        <w:t>Psychology</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C60B2">
        <w:rPr>
          <w:rFonts w:cstheme="minorHAnsi"/>
        </w:rPr>
        <w:fldChar w:fldCharType="begin">
          <w:ffData>
            <w:name w:val="Check8"/>
            <w:enabled/>
            <w:calcOnExit w:val="0"/>
            <w:checkBox>
              <w:sizeAuto/>
              <w:default w:val="1"/>
            </w:checkBox>
          </w:ffData>
        </w:fldChar>
      </w:r>
      <w:bookmarkStart w:id="0" w:name="Check8"/>
      <w:r w:rsidR="004C60B2">
        <w:rPr>
          <w:rFonts w:cstheme="minorHAnsi"/>
        </w:rPr>
        <w:instrText xml:space="preserve"> FORMCHECKBOX </w:instrText>
      </w:r>
      <w:r w:rsidR="009963E6">
        <w:rPr>
          <w:rFonts w:cstheme="minorHAnsi"/>
        </w:rPr>
      </w:r>
      <w:r w:rsidR="009963E6">
        <w:rPr>
          <w:rFonts w:cstheme="minorHAnsi"/>
        </w:rPr>
        <w:fldChar w:fldCharType="separate"/>
      </w:r>
      <w:r w:rsidR="004C60B2">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9963E6">
        <w:rPr>
          <w:rFonts w:cstheme="minorHAnsi"/>
        </w:rPr>
      </w:r>
      <w:r w:rsidR="009963E6">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9963E6">
        <w:rPr>
          <w:rFonts w:cstheme="minorHAnsi"/>
        </w:rPr>
      </w:r>
      <w:r w:rsidR="009963E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Default="005620FD" w:rsidP="00E04250">
      <w:pPr>
        <w:spacing w:after="0" w:line="240" w:lineRule="auto"/>
      </w:pPr>
    </w:p>
    <w:p w:rsidR="004C60B2" w:rsidRDefault="004C60B2" w:rsidP="004C60B2">
      <w:pPr>
        <w:spacing w:after="0" w:line="240" w:lineRule="auto"/>
        <w:rPr>
          <w:b/>
        </w:rPr>
      </w:pPr>
      <w:r>
        <w:rPr>
          <w:b/>
        </w:rPr>
        <w:t xml:space="preserve">The Psychology Program, in accord with the Bakersfield College mission, supports our diverse student population in obtaining an </w:t>
      </w:r>
      <w:r w:rsidRPr="002F29BE">
        <w:rPr>
          <w:b/>
          <w:u w:val="single"/>
        </w:rPr>
        <w:t>Associate in Arts for Transfer degree</w:t>
      </w:r>
      <w:r>
        <w:rPr>
          <w:b/>
        </w:rPr>
        <w:t xml:space="preserve">, offers courses which are a valuable part of general education, provides support and ancillary skills for many professions that deal with both humans and animals, and offers studies which are meant to be applied to practical everyday living experiences. </w:t>
      </w:r>
    </w:p>
    <w:p w:rsidR="004C60B2" w:rsidRDefault="004C60B2" w:rsidP="004C60B2">
      <w:pPr>
        <w:spacing w:after="0" w:line="240" w:lineRule="auto"/>
        <w:rPr>
          <w:b/>
        </w:rPr>
      </w:pPr>
    </w:p>
    <w:p w:rsidR="004C60B2" w:rsidRDefault="004C60B2" w:rsidP="004C60B2">
      <w:pPr>
        <w:spacing w:after="0" w:line="240" w:lineRule="auto"/>
        <w:rPr>
          <w:b/>
        </w:rPr>
      </w:pPr>
      <w:r>
        <w:rPr>
          <w:b/>
        </w:rPr>
        <w:t xml:space="preserve">As students evolve through the Psychology curriculum, they will acquire such </w:t>
      </w:r>
      <w:r w:rsidRPr="002F29BE">
        <w:rPr>
          <w:b/>
          <w:u w:val="single"/>
        </w:rPr>
        <w:t>workplace skills</w:t>
      </w:r>
      <w:r>
        <w:rPr>
          <w:b/>
        </w:rPr>
        <w:t xml:space="preserve"> for effective functioning and </w:t>
      </w:r>
      <w:r w:rsidRPr="002F29BE">
        <w:rPr>
          <w:b/>
          <w:u w:val="single"/>
        </w:rPr>
        <w:t>communication</w:t>
      </w:r>
      <w:r>
        <w:rPr>
          <w:b/>
        </w:rPr>
        <w:t xml:space="preserve"> in interpersonal and group settings, including problem solving, active listening, decision making, conflict management, professional report writing, and understanding and actively appreciating differences across development and culture: race, gender, ethnicity, sexual orientation, social class, and biopsychosocial functioning. </w:t>
      </w:r>
    </w:p>
    <w:p w:rsidR="004C60B2" w:rsidRDefault="004C60B2" w:rsidP="004C60B2">
      <w:pPr>
        <w:spacing w:after="0" w:line="240" w:lineRule="auto"/>
        <w:rPr>
          <w:b/>
        </w:rPr>
      </w:pPr>
    </w:p>
    <w:p w:rsidR="004C60B2" w:rsidRDefault="004C60B2" w:rsidP="004C60B2">
      <w:pPr>
        <w:spacing w:after="0" w:line="240" w:lineRule="auto"/>
        <w:rPr>
          <w:b/>
        </w:rPr>
      </w:pPr>
      <w:r>
        <w:rPr>
          <w:b/>
        </w:rPr>
        <w:t xml:space="preserve">Furthermore, </w:t>
      </w:r>
      <w:r w:rsidRPr="002F29BE">
        <w:rPr>
          <w:b/>
          <w:u w:val="single"/>
        </w:rPr>
        <w:t>transfer</w:t>
      </w:r>
      <w:r>
        <w:rPr>
          <w:b/>
        </w:rPr>
        <w:t xml:space="preserve"> students with an AA-T degree in Psychology will be able to make the successful transition in their continuing education as they apply </w:t>
      </w:r>
      <w:r w:rsidRPr="002F29BE">
        <w:rPr>
          <w:b/>
          <w:u w:val="single"/>
        </w:rPr>
        <w:t>critical thinking</w:t>
      </w:r>
      <w:r>
        <w:rPr>
          <w:b/>
        </w:rPr>
        <w:t xml:space="preserve"> skills and </w:t>
      </w:r>
      <w:r w:rsidRPr="002F29BE">
        <w:rPr>
          <w:b/>
          <w:u w:val="single"/>
        </w:rPr>
        <w:t>demonstrate competency</w:t>
      </w:r>
      <w:r>
        <w:rPr>
          <w:b/>
        </w:rPr>
        <w:t xml:space="preserve"> of empirical methods, ethical standards, and empirical analysis of social and psychological phenomena.</w:t>
      </w:r>
    </w:p>
    <w:p w:rsidR="004C60B2" w:rsidRDefault="004C60B2" w:rsidP="004C60B2">
      <w:pPr>
        <w:spacing w:after="0" w:line="240" w:lineRule="auto"/>
        <w:rPr>
          <w:b/>
        </w:rPr>
      </w:pPr>
    </w:p>
    <w:p w:rsidR="004C60B2" w:rsidRDefault="004C60B2" w:rsidP="004C60B2">
      <w:pPr>
        <w:spacing w:after="0" w:line="240" w:lineRule="auto"/>
      </w:pPr>
      <w:r>
        <w:rPr>
          <w:b/>
        </w:rPr>
        <w:t xml:space="preserve">Finally, this degree from the Psychology Program at Bakersfield College provides students with the foundational knowledge and preparation for </w:t>
      </w:r>
      <w:r w:rsidRPr="00731E7D">
        <w:rPr>
          <w:b/>
          <w:u w:val="single"/>
        </w:rPr>
        <w:t>engaging productively in the community</w:t>
      </w:r>
      <w:r>
        <w:rPr>
          <w:b/>
          <w:u w:val="single"/>
        </w:rPr>
        <w:t xml:space="preserve"> and the world</w:t>
      </w:r>
      <w:r>
        <w:rPr>
          <w:b/>
        </w:rPr>
        <w:t xml:space="preserve"> within such areas as research, teaching, counseling, and mental health and a variety of other career fields and/or graduate programs, such as business administration and management, social work, communications, sales, advertising, marketing, and many others.</w:t>
      </w:r>
    </w:p>
    <w:p w:rsidR="004C60B2" w:rsidRPr="00E04250" w:rsidRDefault="004C60B2" w:rsidP="00E04250">
      <w:pPr>
        <w:spacing w:after="0" w:line="240" w:lineRule="auto"/>
      </w:pPr>
    </w:p>
    <w:p w:rsidR="006A796C" w:rsidRDefault="006A796C" w:rsidP="00E04250">
      <w:pPr>
        <w:spacing w:after="0" w:line="240" w:lineRule="auto"/>
      </w:pPr>
      <w:r w:rsidRPr="00E04250">
        <w:t>Program Mission Statement:</w:t>
      </w:r>
    </w:p>
    <w:p w:rsidR="004C60B2" w:rsidRDefault="004C60B2" w:rsidP="00E04250">
      <w:pPr>
        <w:spacing w:after="0" w:line="240" w:lineRule="auto"/>
      </w:pPr>
    </w:p>
    <w:p w:rsidR="004C60B2" w:rsidRDefault="004C60B2" w:rsidP="004C60B2">
      <w:pPr>
        <w:spacing w:after="0" w:line="240" w:lineRule="auto"/>
        <w:rPr>
          <w:b/>
        </w:rPr>
      </w:pPr>
      <w:r>
        <w:rPr>
          <w:b/>
        </w:rPr>
        <w:t>The mission of the Psychology Program is to provide our diverse student population with an introduction of the knowledge and skills necessary to effectively understand and interact with individuals and groups with a variety of backgrounds and in a variety of environments in our society. In particular, students will learn about the scientific study of thought, feeling, and behavior dedicated to critically thinking about and solving human problems. Upon completion of the program, graduates will have the competency to employ interpersonal and empirical methods necessary for the successful transition toward their academic, occupational, and personal career goals in psychology and/or in their future college area of emphasis.</w:t>
      </w:r>
    </w:p>
    <w:p w:rsidR="004C60B2" w:rsidRPr="00E04250" w:rsidRDefault="004C60B2"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C60B2">
              <w:rPr>
                <w:rFonts w:eastAsiaTheme="minorHAnsi"/>
                <w:color w:val="000000"/>
                <w:sz w:val="24"/>
                <w:szCs w:val="24"/>
              </w:rPr>
              <w:t xml:space="preserve"> </w:t>
            </w:r>
            <w:r w:rsidR="004C60B2" w:rsidRPr="004C60B2">
              <w:rPr>
                <w:rFonts w:eastAsiaTheme="minorHAnsi"/>
                <w:b/>
                <w:color w:val="000000"/>
              </w:rPr>
              <w:t>Increase % of student success from 70-72%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C60B2"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9963E6">
              <w:rPr>
                <w:sz w:val="20"/>
                <w:szCs w:val="20"/>
              </w:rPr>
            </w:r>
            <w:r w:rsidR="009963E6">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C60B2" w:rsidP="004C60B2">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9963E6">
              <w:rPr>
                <w:b/>
                <w:sz w:val="20"/>
                <w:szCs w:val="20"/>
                <w:u w:val="single"/>
              </w:rPr>
            </w:r>
            <w:r w:rsidR="009963E6">
              <w:rPr>
                <w:b/>
                <w:sz w:val="20"/>
                <w:szCs w:val="20"/>
                <w:u w:val="single"/>
              </w:rPr>
              <w:fldChar w:fldCharType="separate"/>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u w:val="single"/>
              </w:rPr>
              <w:t>09/21/15</w:t>
            </w:r>
            <w:r>
              <w:rPr>
                <w:sz w:val="20"/>
                <w:szCs w:val="20"/>
                <w:u w:val="single"/>
              </w:rPr>
              <w:softHyphen/>
              <w:t>_</w:t>
            </w:r>
            <w:r w:rsidR="0060746E" w:rsidRPr="00E04250">
              <w:rPr>
                <w:sz w:val="20"/>
                <w:szCs w:val="20"/>
              </w:rPr>
              <w:t>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*Trend Data have not been updated for 2015-2016 year, though success consistently decreased 72%-70% from 2010-present, compared to </w:t>
            </w:r>
            <w:proofErr w:type="spellStart"/>
            <w:r w:rsidRPr="00F21F03">
              <w:rPr>
                <w:rFonts w:eastAsiaTheme="minorHAnsi"/>
                <w:b/>
                <w:color w:val="000000"/>
              </w:rPr>
              <w:t>collegewide</w:t>
            </w:r>
            <w:proofErr w:type="spellEnd"/>
            <w:r w:rsidRPr="00F21F03">
              <w:rPr>
                <w:rFonts w:eastAsiaTheme="minorHAnsi"/>
                <w:b/>
                <w:color w:val="000000"/>
              </w:rPr>
              <w:t xml:space="preserve"> increase from 64%-69% in same time frame.</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*To increase student success, faculty have been encouraged to email the students in their courses directly one week prior to the start of the semester to apprise them of important course information to increase their level of preparation for the first day.</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*More psychology faculty </w:t>
            </w:r>
            <w:proofErr w:type="gramStart"/>
            <w:r w:rsidRPr="00F21F03">
              <w:rPr>
                <w:rFonts w:eastAsiaTheme="minorHAnsi"/>
                <w:b/>
                <w:color w:val="000000"/>
              </w:rPr>
              <w:t>are</w:t>
            </w:r>
            <w:proofErr w:type="gramEnd"/>
            <w:r w:rsidRPr="00F21F03">
              <w:rPr>
                <w:rFonts w:eastAsiaTheme="minorHAnsi"/>
                <w:b/>
                <w:color w:val="000000"/>
              </w:rPr>
              <w:t xml:space="preserve"> integrating the Habits of the Mind information within the first day of their course and throughout the semester than previously.</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*More psychology faculty </w:t>
            </w:r>
            <w:proofErr w:type="gramStart"/>
            <w:r w:rsidRPr="00F21F03">
              <w:rPr>
                <w:rFonts w:eastAsiaTheme="minorHAnsi"/>
                <w:b/>
                <w:color w:val="000000"/>
              </w:rPr>
              <w:t>are</w:t>
            </w:r>
            <w:proofErr w:type="gramEnd"/>
            <w:r w:rsidRPr="00F21F03">
              <w:rPr>
                <w:rFonts w:eastAsiaTheme="minorHAnsi"/>
                <w:b/>
                <w:color w:val="000000"/>
              </w:rPr>
              <w:t xml:space="preserve"> utilizing rubrics and samples of expectancies for given assignments.</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*More psychology faculty </w:t>
            </w:r>
            <w:proofErr w:type="gramStart"/>
            <w:r w:rsidRPr="00F21F03">
              <w:rPr>
                <w:rFonts w:eastAsiaTheme="minorHAnsi"/>
                <w:b/>
                <w:color w:val="000000"/>
              </w:rPr>
              <w:t>are</w:t>
            </w:r>
            <w:proofErr w:type="gramEnd"/>
            <w:r w:rsidRPr="00F21F03">
              <w:rPr>
                <w:rFonts w:eastAsiaTheme="minorHAnsi"/>
                <w:b/>
                <w:color w:val="000000"/>
              </w:rPr>
              <w:t xml:space="preserve"> approaching students independently who have patterns of low scores, tardiness, or absences before important drop dates.</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*Psychology faculty </w:t>
            </w:r>
            <w:proofErr w:type="gramStart"/>
            <w:r w:rsidRPr="00F21F03">
              <w:rPr>
                <w:rFonts w:eastAsiaTheme="minorHAnsi"/>
                <w:b/>
                <w:color w:val="000000"/>
              </w:rPr>
              <w:t>are</w:t>
            </w:r>
            <w:proofErr w:type="gramEnd"/>
            <w:r w:rsidRPr="00F21F03">
              <w:rPr>
                <w:rFonts w:eastAsiaTheme="minorHAnsi"/>
                <w:b/>
                <w:color w:val="000000"/>
              </w:rPr>
              <w:t xml:space="preserve"> collaborating on course projects that serve as recommended or prerequisite courses. For example, journal critiques are </w:t>
            </w:r>
            <w:r w:rsidRPr="00F21F03">
              <w:rPr>
                <w:rFonts w:eastAsiaTheme="minorHAnsi"/>
                <w:b/>
                <w:color w:val="000000"/>
              </w:rPr>
              <w:lastRenderedPageBreak/>
              <w:t>integrated into PSYC B1A in preparation for the empirical analysis in PSYC B5 and methodology in PSYC B6.</w:t>
            </w:r>
          </w:p>
          <w:p w:rsidR="0060746E" w:rsidRPr="00F21F03" w:rsidRDefault="00F21F03" w:rsidP="00F21F03">
            <w:pPr>
              <w:spacing w:after="0" w:line="240" w:lineRule="auto"/>
              <w:rPr>
                <w:rFonts w:eastAsiaTheme="minorHAnsi"/>
                <w:color w:val="000000"/>
              </w:rPr>
            </w:pPr>
            <w:r w:rsidRPr="00F21F03">
              <w:rPr>
                <w:rFonts w:eastAsiaTheme="minorHAnsi"/>
                <w:b/>
                <w:color w:val="000000"/>
              </w:rPr>
              <w:t>*More psychology faculty are emphasizing the use of APA formatting to increase the writing success of students majoring in psychology and taking additional psychology courses requiring the APA format for assessment and evaluation</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Pr="00F21F03">
              <w:rPr>
                <w:rFonts w:eastAsiaTheme="minorHAnsi"/>
                <w:color w:val="000000"/>
              </w:rPr>
              <w:t>.</w:t>
            </w:r>
            <w:r w:rsidR="00F21F03" w:rsidRPr="00F21F03">
              <w:rPr>
                <w:rFonts w:eastAsiaTheme="minorHAnsi"/>
                <w:color w:val="000000"/>
              </w:rPr>
              <w:t xml:space="preserve"> </w:t>
            </w:r>
            <w:r w:rsidR="00F21F03" w:rsidRPr="00F21F03">
              <w:rPr>
                <w:rFonts w:eastAsiaTheme="minorHAnsi"/>
                <w:b/>
                <w:color w:val="000000"/>
              </w:rPr>
              <w:t>Increase % of degrees awarded from 9-11%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F21F0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9963E6">
              <w:rPr>
                <w:sz w:val="20"/>
                <w:szCs w:val="20"/>
              </w:rPr>
            </w:r>
            <w:r w:rsidR="009963E6">
              <w:rPr>
                <w:sz w:val="20"/>
                <w:szCs w:val="20"/>
              </w:rPr>
              <w:fldChar w:fldCharType="separate"/>
            </w:r>
            <w:r>
              <w:rPr>
                <w:sz w:val="20"/>
                <w:szCs w:val="20"/>
              </w:rPr>
              <w:fldChar w:fldCharType="end"/>
            </w:r>
            <w:bookmarkEnd w:id="4"/>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F21F03" w:rsidP="00F21F03">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9963E6">
              <w:rPr>
                <w:b/>
                <w:sz w:val="20"/>
                <w:szCs w:val="20"/>
                <w:u w:val="single"/>
              </w:rPr>
            </w:r>
            <w:r w:rsidR="009963E6">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Pr="00F21F03">
              <w:rPr>
                <w:sz w:val="20"/>
                <w:szCs w:val="20"/>
                <w:u w:val="single"/>
              </w:rPr>
              <w:t>09/21/15</w:t>
            </w:r>
            <w:r>
              <w:rPr>
                <w:sz w:val="20"/>
                <w:szCs w:val="20"/>
                <w:u w:val="single"/>
              </w:rPr>
              <w:t>_</w:t>
            </w:r>
            <w:r w:rsidR="006A796C" w:rsidRPr="00E04250">
              <w:rPr>
                <w:sz w:val="20"/>
                <w:szCs w:val="20"/>
              </w:rPr>
              <w:t>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21F03" w:rsidRPr="00F21F03" w:rsidRDefault="00F21F03" w:rsidP="00F21F03">
            <w:pPr>
              <w:spacing w:after="0" w:line="240" w:lineRule="auto"/>
              <w:rPr>
                <w:rFonts w:eastAsiaTheme="minorHAnsi"/>
                <w:b/>
                <w:color w:val="000000"/>
              </w:rPr>
            </w:pPr>
            <w:r w:rsidRPr="00F21F03">
              <w:rPr>
                <w:rFonts w:eastAsiaTheme="minorHAnsi"/>
                <w:b/>
                <w:color w:val="000000"/>
              </w:rPr>
              <w:t>Trend Data have not been updated for 2015-2016 year, though awarded degrees consistently increased from 16%-24% (57-84) of the total degrees awarded (347) in a 5-year period.</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*The recent revision of the PSYC B5 course as a prerequisite (not co-requisite) may have slowed the progression of the degree completion rate though students are more prepared for the PSYC B6 course as a result.</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*A plan for reaching this goal has included offering a diversity of courses at a diversity of scheduled times. For example, more required courses being offered at night, on the weekends, and online; however, we have a limited number of faculty available and a limited number of faculty with the experience and knowledge to teach the required courses or in various formats. As the number of students who are employed full-time has been rising, the ability of our program to meet this need with our limited resources has been declining.</w:t>
            </w:r>
          </w:p>
          <w:p w:rsidR="00F21F03" w:rsidRPr="00F21F03" w:rsidRDefault="00F21F03" w:rsidP="00F21F03">
            <w:pPr>
              <w:spacing w:after="0" w:line="240" w:lineRule="auto"/>
              <w:rPr>
                <w:rFonts w:eastAsiaTheme="minorHAnsi"/>
                <w:b/>
                <w:color w:val="000000"/>
              </w:rPr>
            </w:pPr>
            <w:r w:rsidRPr="00F21F03">
              <w:rPr>
                <w:rFonts w:eastAsiaTheme="minorHAnsi"/>
                <w:b/>
                <w:color w:val="000000"/>
              </w:rPr>
              <w:t xml:space="preserve">*Psychology faculty </w:t>
            </w:r>
            <w:proofErr w:type="gramStart"/>
            <w:r w:rsidRPr="00F21F03">
              <w:rPr>
                <w:rFonts w:eastAsiaTheme="minorHAnsi"/>
                <w:b/>
                <w:color w:val="000000"/>
              </w:rPr>
              <w:t>have</w:t>
            </w:r>
            <w:proofErr w:type="gramEnd"/>
            <w:r w:rsidRPr="00F21F03">
              <w:rPr>
                <w:rFonts w:eastAsiaTheme="minorHAnsi"/>
                <w:b/>
                <w:color w:val="000000"/>
              </w:rPr>
              <w:t xml:space="preserve"> regularly participated in SGA Go and Grow events </w:t>
            </w:r>
            <w:r w:rsidRPr="00F21F03">
              <w:rPr>
                <w:rFonts w:eastAsiaTheme="minorHAnsi"/>
                <w:b/>
                <w:color w:val="000000"/>
              </w:rPr>
              <w:lastRenderedPageBreak/>
              <w:t>to provide more information about our program and career opportunities.</w:t>
            </w:r>
          </w:p>
          <w:p w:rsidR="006A796C" w:rsidRPr="00E04250" w:rsidRDefault="00F21F03" w:rsidP="00F21F03">
            <w:pPr>
              <w:spacing w:after="0" w:line="240" w:lineRule="auto"/>
              <w:rPr>
                <w:rFonts w:eastAsiaTheme="minorHAnsi"/>
                <w:color w:val="000000"/>
                <w:sz w:val="24"/>
                <w:szCs w:val="24"/>
              </w:rPr>
            </w:pPr>
            <w:r w:rsidRPr="00F21F03">
              <w:rPr>
                <w:rFonts w:eastAsiaTheme="minorHAnsi"/>
                <w:b/>
                <w:color w:val="000000"/>
              </w:rPr>
              <w:t xml:space="preserve">*Psychology faculty </w:t>
            </w:r>
            <w:proofErr w:type="gramStart"/>
            <w:r w:rsidRPr="00F21F03">
              <w:rPr>
                <w:rFonts w:eastAsiaTheme="minorHAnsi"/>
                <w:b/>
                <w:color w:val="000000"/>
              </w:rPr>
              <w:t>have</w:t>
            </w:r>
            <w:proofErr w:type="gramEnd"/>
            <w:r w:rsidRPr="00F21F03">
              <w:rPr>
                <w:rFonts w:eastAsiaTheme="minorHAnsi"/>
                <w:b/>
                <w:color w:val="000000"/>
              </w:rPr>
              <w:t xml:space="preserve"> further suggested the inclusion of a “Week 0” to serve as an orientation opportunity for incoming psychology or undecided majors considering a major in psychology. In addition, “Psychology as a Career” has been suggested to be offered as a 1 unit course, with an academic rather than the social emphasis of a psychology club. However, until our current </w:t>
            </w:r>
            <w:proofErr w:type="gramStart"/>
            <w:r w:rsidRPr="00F21F03">
              <w:rPr>
                <w:rFonts w:eastAsiaTheme="minorHAnsi"/>
                <w:b/>
                <w:color w:val="000000"/>
              </w:rPr>
              <w:t>faculty receive</w:t>
            </w:r>
            <w:proofErr w:type="gramEnd"/>
            <w:r w:rsidRPr="00F21F03">
              <w:rPr>
                <w:rFonts w:eastAsiaTheme="minorHAnsi"/>
                <w:b/>
                <w:color w:val="000000"/>
              </w:rPr>
              <w:t xml:space="preserve"> the support of another position, decreasing the overload courses currently taught by psychology faculty, this action plan is suspended.</w:t>
            </w:r>
          </w:p>
        </w:tc>
      </w:tr>
    </w:tbl>
    <w:p w:rsidR="0059381F" w:rsidRPr="00C45EF2" w:rsidRDefault="0059381F"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8B60D9" w:rsidRPr="00C45EF2" w:rsidRDefault="008B60D9" w:rsidP="00E04250">
      <w:pPr>
        <w:spacing w:after="0" w:line="240" w:lineRule="auto"/>
        <w:rPr>
          <w:b/>
          <w:u w:val="single"/>
        </w:rPr>
      </w:pPr>
    </w:p>
    <w:p w:rsidR="0059381F" w:rsidRPr="00C45EF2" w:rsidRDefault="00A6058F" w:rsidP="00E04250">
      <w:pPr>
        <w:pStyle w:val="ListParagraph"/>
        <w:numPr>
          <w:ilvl w:val="0"/>
          <w:numId w:val="14"/>
        </w:numPr>
        <w:spacing w:after="0" w:line="240" w:lineRule="auto"/>
      </w:pPr>
      <w:r w:rsidRPr="00C45EF2">
        <w:t>List n</w:t>
      </w:r>
      <w:r w:rsidR="0059381F" w:rsidRPr="00C45EF2">
        <w:t>ew or revised goals (if applicable)</w:t>
      </w:r>
    </w:p>
    <w:p w:rsidR="00507C0C" w:rsidRPr="00C45EF2"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C45EF2"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C45EF2" w:rsidRDefault="0059381F" w:rsidP="00E04250">
            <w:pPr>
              <w:jc w:val="center"/>
              <w:rPr>
                <w:b/>
              </w:rPr>
            </w:pPr>
            <w:r w:rsidRPr="00C45EF2">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C45EF2" w:rsidRDefault="0059381F" w:rsidP="00E04250">
            <w:pPr>
              <w:pStyle w:val="NoSpacing"/>
              <w:rPr>
                <w:b/>
              </w:rPr>
            </w:pPr>
            <w:r w:rsidRPr="00C45EF2">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C45EF2" w:rsidRDefault="0059381F" w:rsidP="00E04250">
            <w:pPr>
              <w:jc w:val="center"/>
              <w:rPr>
                <w:b/>
              </w:rPr>
            </w:pPr>
            <w:r w:rsidRPr="00C45EF2">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F735DF" w:rsidP="00E04250">
            <w:pPr>
              <w:rPr>
                <w:b/>
              </w:rPr>
            </w:pPr>
            <w:r w:rsidRPr="00C45EF2">
              <w:rPr>
                <w:b/>
              </w:rPr>
              <w:t>Increase the number of fulltime faculty.</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F735DF"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1: Student Learning                            </w:t>
            </w:r>
          </w:p>
          <w:p w:rsidR="0059381F" w:rsidRPr="00E04250" w:rsidRDefault="00F735DF"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963E6">
              <w:rPr>
                <w:sz w:val="20"/>
                <w:szCs w:val="20"/>
              </w:rPr>
            </w:r>
            <w:r w:rsidR="009963E6">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C45EF2" w:rsidP="00C45EF2">
            <w:pPr>
              <w:rPr>
                <w:b/>
              </w:rPr>
            </w:pPr>
            <w:r>
              <w:rPr>
                <w:b/>
              </w:rPr>
              <w:t>The ability to provide students with</w:t>
            </w:r>
            <w:r w:rsidR="00F735DF">
              <w:rPr>
                <w:b/>
              </w:rPr>
              <w:t xml:space="preserve"> clear</w:t>
            </w:r>
            <w:r>
              <w:rPr>
                <w:b/>
              </w:rPr>
              <w:t xml:space="preserve"> and timely</w:t>
            </w:r>
            <w:r w:rsidR="00F735DF">
              <w:rPr>
                <w:b/>
              </w:rPr>
              <w:t xml:space="preserve"> pathways for the completion of Psychology </w:t>
            </w:r>
            <w:r>
              <w:rPr>
                <w:b/>
              </w:rPr>
              <w:t xml:space="preserve">and Sociology </w:t>
            </w:r>
            <w:r w:rsidR="00F735DF">
              <w:rPr>
                <w:b/>
              </w:rPr>
              <w:t>AD-T</w:t>
            </w:r>
            <w:r>
              <w:rPr>
                <w:b/>
              </w:rPr>
              <w:t xml:space="preserve"> degrees</w:t>
            </w:r>
            <w:r w:rsidR="00F735DF">
              <w:rPr>
                <w:b/>
              </w:rPr>
              <w:t>.</w:t>
            </w:r>
            <w:r>
              <w:rPr>
                <w:b/>
              </w:rPr>
              <w:t xml:space="preserve">  Courses critical to both of these degrees require specialized instruction with a limited enrollment.  Our dependency on adjuncts and/or faculty overloads has created a very vulnerable situation</w:t>
            </w:r>
            <w:r w:rsidR="000E7792">
              <w:rPr>
                <w:b/>
              </w:rPr>
              <w:t>.</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E9554B" w:rsidRPr="00E9554B" w:rsidRDefault="006A796C" w:rsidP="009963E6">
      <w:pPr>
        <w:pStyle w:val="ListParagraph"/>
        <w:numPr>
          <w:ilvl w:val="0"/>
          <w:numId w:val="13"/>
        </w:numPr>
        <w:spacing w:after="0" w:line="240" w:lineRule="auto"/>
        <w:rPr>
          <w:rFonts w:cstheme="minorHAnsi"/>
          <w:b/>
        </w:rPr>
      </w:pPr>
      <w:r w:rsidRPr="00085FCD">
        <w:rPr>
          <w:rFonts w:cstheme="minorHAnsi"/>
        </w:rPr>
        <w:lastRenderedPageBreak/>
        <w:t>Changes in student demographics (gender, age and ethnicity).</w:t>
      </w:r>
    </w:p>
    <w:p w:rsidR="00E9554B" w:rsidRDefault="00E9554B" w:rsidP="00E9554B">
      <w:pPr>
        <w:pStyle w:val="ListParagraph"/>
        <w:spacing w:after="0" w:line="240" w:lineRule="auto"/>
        <w:ind w:left="360"/>
        <w:rPr>
          <w:rFonts w:cstheme="minorHAnsi"/>
          <w:b/>
        </w:rPr>
      </w:pPr>
    </w:p>
    <w:p w:rsidR="006A796C" w:rsidRPr="00E9554B" w:rsidRDefault="009963E6" w:rsidP="00E9554B">
      <w:pPr>
        <w:pStyle w:val="ListParagraph"/>
        <w:spacing w:after="0" w:line="240" w:lineRule="auto"/>
        <w:ind w:left="360"/>
        <w:rPr>
          <w:rFonts w:cstheme="minorHAnsi"/>
          <w:b/>
        </w:rPr>
      </w:pPr>
      <w:r w:rsidRPr="00E9554B">
        <w:rPr>
          <w:rFonts w:cstheme="minorHAnsi"/>
          <w:b/>
        </w:rPr>
        <w:t>In relation to age and ethnicity, the program data has remained remarkably consistent, however, in relation to gender there has been a 12% shift. While female students still outnumber male students the gap has decreased to only 8%.</w:t>
      </w:r>
    </w:p>
    <w:p w:rsidR="009963E6" w:rsidRPr="00E04250" w:rsidRDefault="009963E6" w:rsidP="009963E6">
      <w:pPr>
        <w:pStyle w:val="ListParagraph"/>
        <w:spacing w:after="0" w:line="240" w:lineRule="auto"/>
        <w:ind w:left="360"/>
        <w:rPr>
          <w:rFonts w:cstheme="minorHAnsi"/>
        </w:rPr>
      </w:pPr>
    </w:p>
    <w:p w:rsidR="00E9554B" w:rsidRDefault="006A796C" w:rsidP="00E04250">
      <w:pPr>
        <w:pStyle w:val="ListParagraph"/>
        <w:numPr>
          <w:ilvl w:val="0"/>
          <w:numId w:val="13"/>
        </w:numPr>
        <w:spacing w:after="0" w:line="240" w:lineRule="auto"/>
        <w:rPr>
          <w:rFonts w:cstheme="minorHAnsi"/>
          <w:b/>
        </w:rPr>
      </w:pPr>
      <w:r w:rsidRPr="00E04250">
        <w:rPr>
          <w:rFonts w:cstheme="minorHAnsi"/>
        </w:rPr>
        <w:t>Changes in enrollment (headcount, sections, course enrollment and productivity</w:t>
      </w:r>
      <w:r w:rsidRPr="00E9554B">
        <w:rPr>
          <w:rFonts w:cstheme="minorHAnsi"/>
        </w:rPr>
        <w:t>).</w:t>
      </w:r>
      <w:r w:rsidR="00085FCD" w:rsidRPr="00102440">
        <w:rPr>
          <w:rFonts w:cstheme="minorHAnsi"/>
          <w:b/>
        </w:rPr>
        <w:t xml:space="preserve"> </w:t>
      </w:r>
    </w:p>
    <w:p w:rsidR="00E9554B" w:rsidRDefault="00E9554B" w:rsidP="00E9554B">
      <w:pPr>
        <w:pStyle w:val="ListParagraph"/>
        <w:spacing w:after="0" w:line="240" w:lineRule="auto"/>
        <w:ind w:left="360"/>
        <w:rPr>
          <w:rFonts w:cstheme="minorHAnsi"/>
          <w:b/>
        </w:rPr>
      </w:pPr>
    </w:p>
    <w:p w:rsidR="006A796C" w:rsidRDefault="00085FCD" w:rsidP="00E9554B">
      <w:pPr>
        <w:pStyle w:val="ListParagraph"/>
        <w:spacing w:after="0" w:line="240" w:lineRule="auto"/>
        <w:ind w:left="360"/>
        <w:rPr>
          <w:rFonts w:cstheme="minorHAnsi"/>
          <w:b/>
        </w:rPr>
      </w:pPr>
      <w:r w:rsidRPr="00102440">
        <w:rPr>
          <w:rFonts w:cstheme="minorHAnsi"/>
          <w:b/>
        </w:rPr>
        <w:t xml:space="preserve">In all categories addressed here, the psychology program has been trending upward and with figures significantly higher than the college average. As an example, </w:t>
      </w:r>
      <w:proofErr w:type="gramStart"/>
      <w:r w:rsidRPr="00102440">
        <w:rPr>
          <w:rFonts w:cstheme="minorHAnsi"/>
          <w:b/>
        </w:rPr>
        <w:t>students per section is</w:t>
      </w:r>
      <w:proofErr w:type="gramEnd"/>
      <w:r w:rsidRPr="00102440">
        <w:rPr>
          <w:rFonts w:cstheme="minorHAnsi"/>
          <w:b/>
        </w:rPr>
        <w:t xml:space="preserve"> 32% higher than the </w:t>
      </w:r>
      <w:proofErr w:type="spellStart"/>
      <w:r w:rsidRPr="00102440">
        <w:rPr>
          <w:rFonts w:cstheme="minorHAnsi"/>
          <w:b/>
        </w:rPr>
        <w:t>collegewide</w:t>
      </w:r>
      <w:proofErr w:type="spellEnd"/>
      <w:r w:rsidRPr="00102440">
        <w:rPr>
          <w:rFonts w:cstheme="minorHAnsi"/>
          <w:b/>
        </w:rPr>
        <w:t xml:space="preserve"> average</w:t>
      </w:r>
      <w:r w:rsidR="00102440">
        <w:rPr>
          <w:rFonts w:cstheme="minorHAnsi"/>
          <w:b/>
        </w:rPr>
        <w:t xml:space="preserve"> and the productivity rate is 20.9 compared to the 17.3 </w:t>
      </w:r>
      <w:proofErr w:type="spellStart"/>
      <w:r w:rsidR="00102440">
        <w:rPr>
          <w:rFonts w:cstheme="minorHAnsi"/>
          <w:b/>
        </w:rPr>
        <w:t>collegewide</w:t>
      </w:r>
      <w:proofErr w:type="spellEnd"/>
      <w:r w:rsidR="00102440">
        <w:rPr>
          <w:rFonts w:cstheme="minorHAnsi"/>
          <w:b/>
        </w:rPr>
        <w:t>.</w:t>
      </w:r>
    </w:p>
    <w:p w:rsidR="00102440" w:rsidRPr="00102440" w:rsidRDefault="00102440" w:rsidP="00102440">
      <w:pPr>
        <w:pStyle w:val="ListParagraph"/>
        <w:spacing w:after="0" w:line="240" w:lineRule="auto"/>
        <w:ind w:left="360"/>
        <w:rPr>
          <w:rFonts w:cstheme="minorHAnsi"/>
          <w:b/>
        </w:rPr>
      </w:pPr>
    </w:p>
    <w:p w:rsidR="00E9554B"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102440">
        <w:rPr>
          <w:rFonts w:cstheme="minorHAnsi"/>
        </w:rPr>
        <w:t xml:space="preserve"> </w:t>
      </w:r>
    </w:p>
    <w:p w:rsidR="00E9554B" w:rsidRDefault="00E9554B" w:rsidP="00E9554B">
      <w:pPr>
        <w:pStyle w:val="ListParagraph"/>
        <w:spacing w:after="0" w:line="240" w:lineRule="auto"/>
        <w:ind w:left="360"/>
        <w:rPr>
          <w:rFonts w:cstheme="minorHAnsi"/>
        </w:rPr>
      </w:pPr>
    </w:p>
    <w:p w:rsidR="006A796C" w:rsidRPr="00E9554B" w:rsidRDefault="00102440" w:rsidP="00E9554B">
      <w:pPr>
        <w:pStyle w:val="ListParagraph"/>
        <w:spacing w:after="0" w:line="240" w:lineRule="auto"/>
        <w:ind w:left="360"/>
        <w:rPr>
          <w:rFonts w:cstheme="minorHAnsi"/>
        </w:rPr>
      </w:pPr>
      <w:r w:rsidRPr="00E9554B">
        <w:rPr>
          <w:rFonts w:cstheme="minorHAnsi"/>
          <w:b/>
        </w:rPr>
        <w:t xml:space="preserve">At present, the psychology program </w:t>
      </w:r>
      <w:r w:rsidR="00D27039" w:rsidRPr="00E9554B">
        <w:rPr>
          <w:rFonts w:cstheme="minorHAnsi"/>
          <w:b/>
        </w:rPr>
        <w:t xml:space="preserve">is working to increase online offerings. </w:t>
      </w:r>
      <w:r w:rsidR="00F306E4" w:rsidRPr="00E9554B">
        <w:rPr>
          <w:rFonts w:cstheme="minorHAnsi"/>
          <w:b/>
        </w:rPr>
        <w:t>T</w:t>
      </w:r>
      <w:r w:rsidR="00D27039" w:rsidRPr="00E9554B">
        <w:rPr>
          <w:rFonts w:cstheme="minorHAnsi"/>
          <w:b/>
        </w:rPr>
        <w:t>his</w:t>
      </w:r>
      <w:r w:rsidR="009C139F" w:rsidRPr="00E9554B">
        <w:rPr>
          <w:rFonts w:cstheme="minorHAnsi"/>
          <w:b/>
        </w:rPr>
        <w:t xml:space="preserve"> current</w:t>
      </w:r>
      <w:r w:rsidR="00D27039" w:rsidRPr="00E9554B">
        <w:rPr>
          <w:rFonts w:cstheme="minorHAnsi"/>
          <w:b/>
        </w:rPr>
        <w:t xml:space="preserve"> </w:t>
      </w:r>
      <w:proofErr w:type="gramStart"/>
      <w:r w:rsidR="00D27039" w:rsidRPr="00E9554B">
        <w:rPr>
          <w:rFonts w:cstheme="minorHAnsi"/>
          <w:b/>
        </w:rPr>
        <w:t>data,</w:t>
      </w:r>
      <w:proofErr w:type="gramEnd"/>
      <w:r w:rsidR="00D27039" w:rsidRPr="00E9554B">
        <w:rPr>
          <w:rFonts w:cstheme="minorHAnsi"/>
          <w:b/>
        </w:rPr>
        <w:t xml:space="preserve"> represents a</w:t>
      </w:r>
      <w:r w:rsidRPr="00E9554B">
        <w:rPr>
          <w:rFonts w:cstheme="minorHAnsi"/>
          <w:b/>
        </w:rPr>
        <w:t xml:space="preserve"> limited number of </w:t>
      </w:r>
      <w:r w:rsidR="00F306E4" w:rsidRPr="00E9554B">
        <w:rPr>
          <w:rFonts w:cstheme="minorHAnsi"/>
          <w:b/>
        </w:rPr>
        <w:t>those</w:t>
      </w:r>
      <w:r w:rsidRPr="00E9554B">
        <w:rPr>
          <w:rFonts w:cstheme="minorHAnsi"/>
          <w:b/>
        </w:rPr>
        <w:t xml:space="preserve"> courses, however, the distance education success rate is 3% higher than the traditional mode of instruction (73% and 70% respectively)</w:t>
      </w:r>
      <w:r w:rsidR="00F306E4" w:rsidRPr="00E9554B">
        <w:rPr>
          <w:rFonts w:cstheme="minorHAnsi"/>
          <w:b/>
        </w:rPr>
        <w:t xml:space="preserve"> and t</w:t>
      </w:r>
      <w:r w:rsidRPr="00E9554B">
        <w:rPr>
          <w:rFonts w:cstheme="minorHAnsi"/>
          <w:b/>
        </w:rPr>
        <w:t xml:space="preserve">his figure is 19% higher than the </w:t>
      </w:r>
      <w:proofErr w:type="spellStart"/>
      <w:r w:rsidRPr="00E9554B">
        <w:rPr>
          <w:rFonts w:cstheme="minorHAnsi"/>
          <w:b/>
        </w:rPr>
        <w:t>collegewide</w:t>
      </w:r>
      <w:proofErr w:type="spellEnd"/>
      <w:r w:rsidRPr="00E9554B">
        <w:rPr>
          <w:rFonts w:cstheme="minorHAnsi"/>
          <w:b/>
        </w:rPr>
        <w:t xml:space="preserve"> average.</w:t>
      </w:r>
    </w:p>
    <w:p w:rsidR="00102440" w:rsidRDefault="00102440" w:rsidP="00132CF7">
      <w:pPr>
        <w:pStyle w:val="ListParagraph"/>
        <w:spacing w:after="0" w:line="240" w:lineRule="auto"/>
        <w:ind w:left="360"/>
        <w:rPr>
          <w:rFonts w:cstheme="minorHAnsi"/>
        </w:rPr>
      </w:pPr>
    </w:p>
    <w:p w:rsidR="00E9554B"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132CF7">
        <w:rPr>
          <w:rFonts w:cstheme="minorHAnsi"/>
        </w:rPr>
        <w:t xml:space="preserve"> </w:t>
      </w:r>
    </w:p>
    <w:p w:rsidR="00E9554B" w:rsidRDefault="00E9554B" w:rsidP="00E9554B">
      <w:pPr>
        <w:pStyle w:val="ListParagraph"/>
        <w:spacing w:after="0" w:line="240" w:lineRule="auto"/>
        <w:ind w:left="360"/>
        <w:rPr>
          <w:rFonts w:cstheme="minorHAnsi"/>
        </w:rPr>
      </w:pPr>
    </w:p>
    <w:p w:rsidR="00507C0C" w:rsidRDefault="00132CF7" w:rsidP="00E9554B">
      <w:pPr>
        <w:pStyle w:val="ListParagraph"/>
        <w:spacing w:after="0" w:line="240" w:lineRule="auto"/>
        <w:ind w:left="360"/>
        <w:rPr>
          <w:rFonts w:cstheme="minorHAnsi"/>
        </w:rPr>
      </w:pPr>
      <w:r w:rsidRPr="00132CF7">
        <w:rPr>
          <w:rFonts w:cstheme="minorHAnsi"/>
          <w:b/>
        </w:rPr>
        <w:t xml:space="preserve">As stated earlier, there </w:t>
      </w:r>
      <w:r w:rsidR="00F306E4">
        <w:rPr>
          <w:rFonts w:cstheme="minorHAnsi"/>
          <w:b/>
        </w:rPr>
        <w:t>h</w:t>
      </w:r>
      <w:r w:rsidRPr="00132CF7">
        <w:rPr>
          <w:rFonts w:cstheme="minorHAnsi"/>
          <w:b/>
        </w:rPr>
        <w:t>as</w:t>
      </w:r>
      <w:r w:rsidR="00F306E4">
        <w:rPr>
          <w:rFonts w:cstheme="minorHAnsi"/>
          <w:b/>
        </w:rPr>
        <w:t xml:space="preserve"> been</w:t>
      </w:r>
      <w:r w:rsidRPr="00132CF7">
        <w:rPr>
          <w:rFonts w:cstheme="minorHAnsi"/>
          <w:b/>
        </w:rPr>
        <w:t xml:space="preserve"> very little change in data related to race</w:t>
      </w:r>
      <w:r w:rsidR="000824A6">
        <w:rPr>
          <w:rFonts w:cstheme="minorHAnsi"/>
          <w:b/>
        </w:rPr>
        <w:t xml:space="preserve"> and/or ethnicity, however, retention and success rates</w:t>
      </w:r>
      <w:r w:rsidRPr="00132CF7">
        <w:rPr>
          <w:rFonts w:cstheme="minorHAnsi"/>
          <w:b/>
        </w:rPr>
        <w:t xml:space="preserve"> related to these categories either meet</w:t>
      </w:r>
      <w:r w:rsidR="00F306E4">
        <w:rPr>
          <w:rFonts w:cstheme="minorHAnsi"/>
          <w:b/>
        </w:rPr>
        <w:t>s</w:t>
      </w:r>
      <w:r w:rsidRPr="00132CF7">
        <w:rPr>
          <w:rFonts w:cstheme="minorHAnsi"/>
          <w:b/>
        </w:rPr>
        <w:t xml:space="preserve"> (two occasions) or exceed (all other occasions) the </w:t>
      </w:r>
      <w:proofErr w:type="spellStart"/>
      <w:r w:rsidRPr="00132CF7">
        <w:rPr>
          <w:rFonts w:cstheme="minorHAnsi"/>
          <w:b/>
        </w:rPr>
        <w:t>collegewide</w:t>
      </w:r>
      <w:proofErr w:type="spellEnd"/>
      <w:r w:rsidRPr="00132CF7">
        <w:rPr>
          <w:rFonts w:cstheme="minorHAnsi"/>
          <w:b/>
        </w:rPr>
        <w:t xml:space="preserve"> average.</w:t>
      </w:r>
    </w:p>
    <w:p w:rsidR="00132CF7" w:rsidRPr="00E04250" w:rsidRDefault="00132CF7" w:rsidP="00132CF7">
      <w:pPr>
        <w:pStyle w:val="ListParagraph"/>
        <w:spacing w:after="0" w:line="240" w:lineRule="auto"/>
        <w:ind w:left="360"/>
        <w:rPr>
          <w:rFonts w:cstheme="minorHAnsi"/>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132CF7">
        <w:rPr>
          <w:rFonts w:cstheme="minorHAnsi"/>
        </w:rPr>
        <w:t xml:space="preserve"> </w:t>
      </w:r>
      <w:r w:rsidR="00132CF7" w:rsidRPr="00132CF7">
        <w:rPr>
          <w:rFonts w:cstheme="minorHAnsi"/>
          <w:b/>
        </w:rPr>
        <w:t>N/A</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132CF7">
        <w:t>.</w:t>
      </w:r>
    </w:p>
    <w:p w:rsidR="00132CF7" w:rsidRDefault="00132CF7" w:rsidP="00132CF7">
      <w:pPr>
        <w:pStyle w:val="NoSpacing"/>
        <w:ind w:left="360"/>
      </w:pPr>
    </w:p>
    <w:p w:rsidR="00132CF7" w:rsidRPr="000444DA" w:rsidRDefault="00132CF7" w:rsidP="00132CF7">
      <w:pPr>
        <w:numPr>
          <w:ilvl w:val="1"/>
          <w:numId w:val="9"/>
        </w:numPr>
        <w:spacing w:after="0" w:line="240" w:lineRule="auto"/>
        <w:rPr>
          <w:b/>
        </w:rPr>
      </w:pPr>
      <w:r>
        <w:rPr>
          <w:b/>
        </w:rPr>
        <w:t xml:space="preserve">PLO#3, </w:t>
      </w:r>
      <w:r w:rsidRPr="00DA7CF5">
        <w:rPr>
          <w:b/>
        </w:rPr>
        <w:t>“Exhibit an awareness of the ethical and professional factors related to the diversity of individuals and groups within the</w:t>
      </w:r>
      <w:r>
        <w:rPr>
          <w:b/>
        </w:rPr>
        <w:t xml:space="preserve"> discipline,</w:t>
      </w:r>
      <w:r w:rsidRPr="00DA7CF5">
        <w:rPr>
          <w:b/>
        </w:rPr>
        <w:t xml:space="preserve"> </w:t>
      </w:r>
      <w:r>
        <w:rPr>
          <w:b/>
        </w:rPr>
        <w:t>was</w:t>
      </w:r>
      <w:r w:rsidRPr="000444DA">
        <w:rPr>
          <w:b/>
        </w:rPr>
        <w:t xml:space="preserve"> as</w:t>
      </w:r>
      <w:r>
        <w:rPr>
          <w:b/>
        </w:rPr>
        <w:t>sessed in sp</w:t>
      </w:r>
      <w:r w:rsidR="004906EC">
        <w:rPr>
          <w:b/>
        </w:rPr>
        <w:t>ring 2014.  Pre and post-tests</w:t>
      </w:r>
      <w:r w:rsidRPr="000444DA">
        <w:rPr>
          <w:b/>
        </w:rPr>
        <w:t xml:space="preserve"> </w:t>
      </w:r>
      <w:r>
        <w:rPr>
          <w:b/>
        </w:rPr>
        <w:t xml:space="preserve">analysis </w:t>
      </w:r>
      <w:r w:rsidRPr="000444DA">
        <w:rPr>
          <w:b/>
        </w:rPr>
        <w:t>showed an average increase of +2</w:t>
      </w:r>
      <w:r>
        <w:rPr>
          <w:b/>
        </w:rPr>
        <w:t>4</w:t>
      </w:r>
      <w:r w:rsidRPr="000444DA">
        <w:rPr>
          <w:b/>
        </w:rPr>
        <w:t xml:space="preserve">% occurred </w:t>
      </w:r>
      <w:r>
        <w:rPr>
          <w:b/>
        </w:rPr>
        <w:t>in all post-tests across courses</w:t>
      </w:r>
      <w:r w:rsidRPr="000444DA">
        <w:rPr>
          <w:b/>
        </w:rPr>
        <w:t>.</w:t>
      </w:r>
      <w:r>
        <w:rPr>
          <w:b/>
        </w:rPr>
        <w:t xml:space="preserve"> Additionally,</w:t>
      </w:r>
      <w:r w:rsidRPr="000444DA">
        <w:rPr>
          <w:b/>
        </w:rPr>
        <w:t xml:space="preserve"> </w:t>
      </w:r>
      <w:r>
        <w:rPr>
          <w:b/>
        </w:rPr>
        <w:t>this result was reliable within sections of a particular course.</w:t>
      </w:r>
    </w:p>
    <w:p w:rsidR="00132CF7" w:rsidRDefault="00132CF7" w:rsidP="00132CF7">
      <w:pPr>
        <w:numPr>
          <w:ilvl w:val="1"/>
          <w:numId w:val="9"/>
        </w:numPr>
        <w:spacing w:after="0" w:line="240" w:lineRule="auto"/>
        <w:rPr>
          <w:b/>
        </w:rPr>
      </w:pPr>
      <w:r w:rsidRPr="000444DA">
        <w:rPr>
          <w:b/>
        </w:rPr>
        <w:t xml:space="preserve">Examination of specific questions that had a high </w:t>
      </w:r>
      <w:r>
        <w:rPr>
          <w:b/>
        </w:rPr>
        <w:t xml:space="preserve">pre-test </w:t>
      </w:r>
      <w:r w:rsidRPr="000444DA">
        <w:rPr>
          <w:b/>
        </w:rPr>
        <w:t xml:space="preserve">correct response rate </w:t>
      </w:r>
      <w:r>
        <w:rPr>
          <w:b/>
        </w:rPr>
        <w:t>will be reviewed in spring 2016.</w:t>
      </w:r>
    </w:p>
    <w:p w:rsidR="00132CF7" w:rsidRPr="00E04250" w:rsidRDefault="00132CF7" w:rsidP="00132CF7">
      <w:pPr>
        <w:pStyle w:val="NoSpacing"/>
        <w:ind w:left="360"/>
      </w:pPr>
    </w:p>
    <w:p w:rsidR="006340FF" w:rsidRPr="00D27039"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D27039" w:rsidRPr="00132CF7" w:rsidRDefault="00D27039" w:rsidP="00D27039">
      <w:pPr>
        <w:pStyle w:val="ListParagraph"/>
        <w:spacing w:after="0" w:line="240" w:lineRule="auto"/>
        <w:ind w:left="360"/>
        <w:rPr>
          <w:rFonts w:cstheme="minorHAnsi"/>
        </w:rPr>
      </w:pPr>
    </w:p>
    <w:p w:rsidR="00D27039" w:rsidRPr="00DA7CF5" w:rsidRDefault="00D27039" w:rsidP="00D27039">
      <w:pPr>
        <w:numPr>
          <w:ilvl w:val="1"/>
          <w:numId w:val="9"/>
        </w:numPr>
        <w:spacing w:after="0" w:line="240" w:lineRule="auto"/>
        <w:contextualSpacing/>
        <w:rPr>
          <w:rFonts w:cs="Cambria"/>
          <w:b/>
        </w:rPr>
      </w:pPr>
      <w:r>
        <w:rPr>
          <w:rFonts w:cstheme="minorHAnsi"/>
        </w:rPr>
        <w:tab/>
      </w:r>
      <w:r>
        <w:rPr>
          <w:b/>
        </w:rPr>
        <w:t>In 2014-15 t</w:t>
      </w:r>
      <w:r w:rsidRPr="00FD7E4E">
        <w:rPr>
          <w:b/>
        </w:rPr>
        <w:t xml:space="preserve">he assessment results </w:t>
      </w:r>
      <w:r>
        <w:rPr>
          <w:b/>
        </w:rPr>
        <w:t>were not relevant to resource requests.</w:t>
      </w:r>
    </w:p>
    <w:p w:rsidR="00132CF7" w:rsidRPr="00132CF7" w:rsidRDefault="00132CF7" w:rsidP="00132CF7">
      <w:pPr>
        <w:spacing w:after="0" w:line="240" w:lineRule="auto"/>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D27039" w:rsidRDefault="00D27039" w:rsidP="00D27039">
      <w:pPr>
        <w:pStyle w:val="ListParagraph"/>
        <w:spacing w:after="0" w:line="240" w:lineRule="auto"/>
        <w:ind w:left="360"/>
      </w:pPr>
    </w:p>
    <w:p w:rsidR="00D27039" w:rsidRPr="00D27039" w:rsidRDefault="00D27039" w:rsidP="00D27039">
      <w:pPr>
        <w:numPr>
          <w:ilvl w:val="1"/>
          <w:numId w:val="9"/>
        </w:numPr>
        <w:spacing w:after="0" w:line="240" w:lineRule="auto"/>
        <w:contextualSpacing/>
        <w:rPr>
          <w:b/>
        </w:rPr>
      </w:pPr>
      <w:r w:rsidRPr="00D27039">
        <w:rPr>
          <w:b/>
        </w:rPr>
        <w:t>The following courses develop critical thought and evaluation of sources and information: PYSC 1A, PSYC 1B, PSYC 5, PSYC 6, PSYC 30, PSYC 40. The ILO “Think” outcome is achieved through various assessment methods including research papers, empirical projects, and problem solving assignments.</w:t>
      </w:r>
    </w:p>
    <w:p w:rsidR="00D27039" w:rsidRPr="00D27039" w:rsidRDefault="00D27039" w:rsidP="00D27039">
      <w:pPr>
        <w:numPr>
          <w:ilvl w:val="1"/>
          <w:numId w:val="9"/>
        </w:numPr>
        <w:spacing w:after="0" w:line="240" w:lineRule="auto"/>
        <w:contextualSpacing/>
        <w:rPr>
          <w:b/>
        </w:rPr>
      </w:pPr>
      <w:r w:rsidRPr="00D27039">
        <w:rPr>
          <w:b/>
        </w:rPr>
        <w:t>The following courses contain pedagogical methods aimed at teaching effective communication skills: PSYC 1A, PSYC B2, PSYC 5, PSYC 6, PSYC 30 and PSYC 40. ILO “Communicate” is achieved through assigned research papers, group discussion, poster and oral presentations.</w:t>
      </w:r>
    </w:p>
    <w:p w:rsidR="00D27039" w:rsidRPr="00D27039" w:rsidRDefault="00D27039" w:rsidP="00D27039">
      <w:pPr>
        <w:numPr>
          <w:ilvl w:val="1"/>
          <w:numId w:val="9"/>
        </w:numPr>
        <w:spacing w:after="0" w:line="240" w:lineRule="auto"/>
        <w:contextualSpacing/>
        <w:rPr>
          <w:b/>
        </w:rPr>
      </w:pPr>
      <w:r w:rsidRPr="00D27039">
        <w:rPr>
          <w:b/>
        </w:rPr>
        <w:t>The following courses require students to apply knowledge within a particular field of study: PSYC 1A, PSYC B2, PSYC 5, PSYC 6, PSYC 30 ILO “Demonstrate” is achieved through assigned clinical diagnosis scenarios, problem solving exercises and empirical projects.</w:t>
      </w:r>
    </w:p>
    <w:p w:rsidR="00D27039" w:rsidRDefault="00D27039" w:rsidP="00D27039">
      <w:pPr>
        <w:pStyle w:val="ListParagraph"/>
        <w:spacing w:after="0" w:line="240" w:lineRule="auto"/>
        <w:ind w:left="360"/>
      </w:pPr>
    </w:p>
    <w:p w:rsidR="00113E76" w:rsidRPr="00D27039"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D27039" w:rsidP="00D27039">
      <w:pPr>
        <w:spacing w:after="0" w:line="240" w:lineRule="auto"/>
      </w:pPr>
      <w:r>
        <w:tab/>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0E7792"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0E7792">
        <w:rPr>
          <w:rFonts w:cstheme="minorHAnsi"/>
        </w:rPr>
        <w:t xml:space="preserve"> </w:t>
      </w:r>
    </w:p>
    <w:p w:rsidR="000E7792" w:rsidRDefault="000E7792" w:rsidP="000E7792">
      <w:pPr>
        <w:pStyle w:val="ListParagraph"/>
        <w:spacing w:after="0" w:line="240" w:lineRule="auto"/>
        <w:ind w:left="360"/>
        <w:rPr>
          <w:rFonts w:cstheme="minorHAnsi"/>
        </w:rPr>
      </w:pPr>
    </w:p>
    <w:p w:rsidR="006340FF" w:rsidRPr="00D27039" w:rsidRDefault="00D27039" w:rsidP="000E7792">
      <w:pPr>
        <w:pStyle w:val="ListParagraph"/>
        <w:spacing w:after="0" w:line="240" w:lineRule="auto"/>
        <w:ind w:left="360"/>
        <w:rPr>
          <w:rFonts w:cstheme="minorHAnsi"/>
        </w:rPr>
      </w:pPr>
      <w:r w:rsidRPr="00D27039">
        <w:rPr>
          <w:rFonts w:cs="Cambria"/>
          <w:b/>
        </w:rPr>
        <w:t xml:space="preserve">An important change in the program is the addition of distance learning components to more of the courses in our AA-T. Specifically, the </w:t>
      </w:r>
      <w:proofErr w:type="gramStart"/>
      <w:r w:rsidRPr="00D27039">
        <w:rPr>
          <w:rFonts w:cs="Cambria"/>
          <w:b/>
        </w:rPr>
        <w:t>faculty are</w:t>
      </w:r>
      <w:proofErr w:type="gramEnd"/>
      <w:r w:rsidRPr="00D27039">
        <w:rPr>
          <w:rFonts w:cs="Cambria"/>
          <w:b/>
        </w:rPr>
        <w:t xml:space="preserve"> working to develop more online courses to meet the needs of our students.</w:t>
      </w:r>
    </w:p>
    <w:p w:rsidR="00D27039" w:rsidRPr="00E04250" w:rsidRDefault="00D27039" w:rsidP="00D2703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F306E4">
        <w:rPr>
          <w:rFonts w:cstheme="minorHAnsi"/>
        </w:rPr>
        <w:t xml:space="preserve"> </w:t>
      </w:r>
    </w:p>
    <w:p w:rsidR="00F306E4" w:rsidRPr="00E04250" w:rsidRDefault="00F306E4" w:rsidP="00F306E4">
      <w:pPr>
        <w:pStyle w:val="ListParagraph"/>
        <w:spacing w:after="0" w:line="240" w:lineRule="auto"/>
        <w:ind w:left="360"/>
        <w:rPr>
          <w:rFonts w:cstheme="minorHAnsi"/>
        </w:rPr>
      </w:pPr>
    </w:p>
    <w:p w:rsidR="009C139F" w:rsidRPr="009C139F" w:rsidRDefault="006340FF" w:rsidP="00E04250">
      <w:pPr>
        <w:pStyle w:val="ListParagraph"/>
        <w:numPr>
          <w:ilvl w:val="0"/>
          <w:numId w:val="9"/>
        </w:numPr>
        <w:spacing w:after="0" w:line="240" w:lineRule="auto"/>
        <w:ind w:left="0"/>
        <w:rPr>
          <w:b/>
          <w:u w:val="single"/>
        </w:rPr>
      </w:pPr>
      <w:r w:rsidRPr="004906EC">
        <w:rPr>
          <w:rFonts w:cstheme="minorHAnsi"/>
        </w:rPr>
        <w:t xml:space="preserve">If applicable, describe any unplanned events that </w:t>
      </w:r>
      <w:r w:rsidR="00A70D85" w:rsidRPr="004906EC">
        <w:rPr>
          <w:rFonts w:cstheme="minorHAnsi"/>
        </w:rPr>
        <w:t>affected</w:t>
      </w:r>
      <w:r w:rsidRPr="004906EC">
        <w:rPr>
          <w:rFonts w:cstheme="minorHAnsi"/>
        </w:rPr>
        <w:t xml:space="preserve"> your program.</w:t>
      </w:r>
    </w:p>
    <w:p w:rsidR="009C139F" w:rsidRDefault="009C139F" w:rsidP="009C139F">
      <w:pPr>
        <w:pStyle w:val="ListParagraph"/>
        <w:spacing w:after="0" w:line="240" w:lineRule="auto"/>
        <w:ind w:left="0"/>
        <w:rPr>
          <w:rFonts w:cstheme="minorHAnsi"/>
        </w:rPr>
      </w:pPr>
    </w:p>
    <w:p w:rsidR="0059381F" w:rsidRPr="004906EC" w:rsidRDefault="00F306E4" w:rsidP="009C139F">
      <w:pPr>
        <w:pStyle w:val="ListParagraph"/>
        <w:spacing w:after="0" w:line="240" w:lineRule="auto"/>
        <w:ind w:left="0"/>
        <w:rPr>
          <w:b/>
          <w:u w:val="single"/>
        </w:rPr>
      </w:pPr>
      <w:r w:rsidRPr="004906EC">
        <w:rPr>
          <w:rFonts w:cstheme="minorHAnsi"/>
          <w:b/>
        </w:rPr>
        <w:t>Between 2010-11 and 2014-15 course</w:t>
      </w:r>
      <w:r w:rsidR="000824A6">
        <w:rPr>
          <w:rFonts w:cstheme="minorHAnsi"/>
          <w:b/>
        </w:rPr>
        <w:t>s</w:t>
      </w:r>
      <w:r w:rsidRPr="004906EC">
        <w:rPr>
          <w:rFonts w:cstheme="minorHAnsi"/>
          <w:b/>
        </w:rPr>
        <w:t xml:space="preserve"> taught by fulltime faculty have declined from 61% to 32%. In the same time period courses taught by adjunct faculty has risen from </w:t>
      </w:r>
      <w:r w:rsidR="00AF1626" w:rsidRPr="004906EC">
        <w:rPr>
          <w:rFonts w:cstheme="minorHAnsi"/>
          <w:b/>
        </w:rPr>
        <w:t xml:space="preserve">21% to 43%. An 11% overload and summer session make up the rest.  </w:t>
      </w:r>
      <w:r w:rsidR="00AF1626" w:rsidRPr="004906EC">
        <w:rPr>
          <w:b/>
        </w:rPr>
        <w:t xml:space="preserve">While we appreciate our talented adjunct personnel they are </w:t>
      </w:r>
      <w:r w:rsidR="00AF1626" w:rsidRPr="004906EC">
        <w:rPr>
          <w:b/>
          <w:i/>
        </w:rPr>
        <w:t>adjunct</w:t>
      </w:r>
      <w:r w:rsidR="00AF1626" w:rsidRPr="004906EC">
        <w:rPr>
          <w:b/>
        </w:rPr>
        <w:t xml:space="preserve">. Most are employed fulltime in other areas, most teach only at night, and their ability to participate on a larger scale to effectively engage those things (such as departmental meetings, assessment review, program planning, etc.) is very limited. This situation creates a vulnerability that had a very negative impact on our program’s ability to meet student needs.  One week into classes, an adjunct faculty had to resign </w:t>
      </w:r>
      <w:r w:rsidR="004906EC" w:rsidRPr="004906EC">
        <w:rPr>
          <w:b/>
        </w:rPr>
        <w:t>due to</w:t>
      </w:r>
      <w:r w:rsidR="00AF1626" w:rsidRPr="004906EC">
        <w:rPr>
          <w:b/>
        </w:rPr>
        <w:t xml:space="preserve"> illness. He was teaching</w:t>
      </w:r>
      <w:r w:rsidR="004906EC" w:rsidRPr="004906EC">
        <w:rPr>
          <w:b/>
        </w:rPr>
        <w:t xml:space="preserve"> two courses, one of which was easily covered but the second was a more demanding course, requiring a significant degree of preparation, and no replacement could be found. As a result 24 students</w:t>
      </w:r>
      <w:r w:rsidR="00E9554B">
        <w:rPr>
          <w:b/>
        </w:rPr>
        <w:t>,</w:t>
      </w:r>
      <w:r w:rsidR="004906EC" w:rsidRPr="004906EC">
        <w:rPr>
          <w:b/>
        </w:rPr>
        <w:t xml:space="preserve"> who were either</w:t>
      </w:r>
      <w:r w:rsidR="00E9554B">
        <w:rPr>
          <w:b/>
        </w:rPr>
        <w:t xml:space="preserve"> a</w:t>
      </w:r>
      <w:r w:rsidR="004906EC" w:rsidRPr="004906EC">
        <w:rPr>
          <w:b/>
        </w:rPr>
        <w:t xml:space="preserve"> psychology or sociology majo</w:t>
      </w:r>
      <w:r w:rsidR="00E9554B">
        <w:rPr>
          <w:b/>
        </w:rPr>
        <w:t>r,</w:t>
      </w:r>
      <w:r w:rsidR="004906EC" w:rsidRPr="004906EC">
        <w:rPr>
          <w:b/>
        </w:rPr>
        <w:t xml:space="preserve"> could not complete a course necessary to both degrees.</w:t>
      </w:r>
      <w:r w:rsidR="00E9554B">
        <w:rPr>
          <w:b/>
        </w:rPr>
        <w:t xml:space="preserve"> This then delayed their graduation by one semester.</w:t>
      </w:r>
      <w:bookmarkStart w:id="5" w:name="_GoBack"/>
      <w:bookmarkEnd w:id="5"/>
    </w:p>
    <w:p w:rsidR="004906EC" w:rsidRPr="004906EC" w:rsidRDefault="004906EC" w:rsidP="004906EC">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9C139F"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w:t>
      </w:r>
      <w:r w:rsidR="009C139F">
        <w:rPr>
          <w:rFonts w:cstheme="minorHAnsi"/>
        </w:rPr>
        <w:t>sitions that need to be filled.</w:t>
      </w:r>
    </w:p>
    <w:p w:rsidR="009C139F" w:rsidRDefault="009C139F" w:rsidP="009C139F">
      <w:pPr>
        <w:pStyle w:val="ListParagraph"/>
        <w:spacing w:after="0" w:line="240" w:lineRule="auto"/>
        <w:rPr>
          <w:rFonts w:cstheme="minorHAnsi"/>
        </w:rPr>
      </w:pPr>
    </w:p>
    <w:p w:rsidR="000824A6" w:rsidRDefault="000824A6" w:rsidP="009C139F">
      <w:pPr>
        <w:pStyle w:val="ListParagraph"/>
        <w:spacing w:after="0" w:line="240" w:lineRule="auto"/>
        <w:rPr>
          <w:rFonts w:cstheme="minorHAnsi"/>
        </w:rPr>
      </w:pPr>
      <w:r w:rsidRPr="000824A6">
        <w:rPr>
          <w:rFonts w:cstheme="minorHAnsi"/>
          <w:b/>
        </w:rPr>
        <w:t xml:space="preserve">As stated above (IV G), </w:t>
      </w:r>
      <w:r>
        <w:rPr>
          <w:rFonts w:cstheme="minorHAnsi"/>
          <w:b/>
        </w:rPr>
        <w:t>b</w:t>
      </w:r>
      <w:r w:rsidRPr="004906EC">
        <w:rPr>
          <w:rFonts w:cstheme="minorHAnsi"/>
          <w:b/>
        </w:rPr>
        <w:t>etween 2010-11 and 2014-15 course</w:t>
      </w:r>
      <w:r>
        <w:rPr>
          <w:rFonts w:cstheme="minorHAnsi"/>
          <w:b/>
        </w:rPr>
        <w:t>s</w:t>
      </w:r>
      <w:r w:rsidRPr="004906EC">
        <w:rPr>
          <w:rFonts w:cstheme="minorHAnsi"/>
          <w:b/>
        </w:rPr>
        <w:t xml:space="preserve"> taught by fulltime faculty have declined from 61% to 32%. In the same time period courses taught by adjunct faculty has risen from 21% to 43%. An 11% overload and summer session make up the rest.  </w:t>
      </w:r>
      <w:r w:rsidRPr="004906EC">
        <w:rPr>
          <w:b/>
        </w:rPr>
        <w:t xml:space="preserve">While we appreciate our talented adjunct personnel they are </w:t>
      </w:r>
      <w:r w:rsidRPr="004906EC">
        <w:rPr>
          <w:b/>
          <w:i/>
        </w:rPr>
        <w:t>adjunct</w:t>
      </w:r>
      <w:r w:rsidRPr="004906EC">
        <w:rPr>
          <w:b/>
        </w:rPr>
        <w:t xml:space="preserve">. Most are employed fulltime in other areas, most teach only at night, and their ability to participate on a </w:t>
      </w:r>
      <w:proofErr w:type="gramStart"/>
      <w:r w:rsidRPr="004906EC">
        <w:rPr>
          <w:b/>
        </w:rPr>
        <w:t>larger</w:t>
      </w:r>
      <w:proofErr w:type="gramEnd"/>
      <w:r w:rsidRPr="004906EC">
        <w:rPr>
          <w:b/>
        </w:rPr>
        <w:t xml:space="preserve"> scale to effectively engage those things (such as departmental meetings, assessment review, program </w:t>
      </w:r>
      <w:r>
        <w:rPr>
          <w:b/>
        </w:rPr>
        <w:t xml:space="preserve">planning, etc.) is very limited. </w:t>
      </w:r>
      <w:r w:rsidR="000E7792">
        <w:rPr>
          <w:b/>
        </w:rPr>
        <w:t>Even with the contribution of our talented adjunct pool, three of our five current fulltime faculty are teaching overloads.</w:t>
      </w:r>
    </w:p>
    <w:p w:rsidR="00BD4AB8" w:rsidRPr="00E04250" w:rsidRDefault="00BD4AB8" w:rsidP="000824A6">
      <w:pPr>
        <w:pStyle w:val="ListParagraph"/>
        <w:spacing w:after="0" w:line="240" w:lineRule="auto"/>
        <w:rPr>
          <w:rFonts w:cstheme="minorHAnsi"/>
        </w:rPr>
      </w:pPr>
      <w:r w:rsidRPr="00E04250">
        <w:rPr>
          <w:rFonts w:cstheme="minorHAnsi"/>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9A4EE7">
        <w:t xml:space="preserve">ontributed to student success. </w:t>
      </w:r>
    </w:p>
    <w:p w:rsidR="009A4EE7" w:rsidRDefault="009A4EE7" w:rsidP="009A4EE7">
      <w:pPr>
        <w:pStyle w:val="ListParagraph"/>
        <w:spacing w:after="0" w:line="240" w:lineRule="auto"/>
        <w:ind w:left="1080"/>
      </w:pPr>
    </w:p>
    <w:p w:rsidR="009A4EE7" w:rsidRPr="009A4EE7" w:rsidRDefault="009A4EE7" w:rsidP="009A4EE7">
      <w:pPr>
        <w:pStyle w:val="ListParagraph"/>
        <w:spacing w:after="0" w:line="240" w:lineRule="auto"/>
        <w:ind w:left="1080"/>
        <w:rPr>
          <w:b/>
        </w:rPr>
      </w:pPr>
      <w:r w:rsidRPr="009A4EE7">
        <w:rPr>
          <w:b/>
        </w:rPr>
        <w:t xml:space="preserve">Psychology </w:t>
      </w:r>
      <w:proofErr w:type="gramStart"/>
      <w:r w:rsidRPr="009A4EE7">
        <w:rPr>
          <w:b/>
        </w:rPr>
        <w:t>faculty (Billie Jo Rice) co-chair</w:t>
      </w:r>
      <w:proofErr w:type="gramEnd"/>
      <w:r w:rsidRPr="009A4EE7">
        <w:rPr>
          <w:b/>
        </w:rPr>
        <w:t xml:space="preserve"> the Curriculum Committee and serve as the Articulation Chairperson. In both of these capacities professional development presentations, training sessions, and continuous updates are provided at various times and venues campus-wide. Weekly workshops are also provided as a means for faculty to remain current in matters related to curriculum, articulation, and assessment. In addition, workshops and conferences for professional development in areas of interest are attended by all </w:t>
      </w:r>
      <w:proofErr w:type="gramStart"/>
      <w:r w:rsidRPr="009A4EE7">
        <w:rPr>
          <w:b/>
        </w:rPr>
        <w:t>faculty</w:t>
      </w:r>
      <w:proofErr w:type="gramEnd"/>
      <w:r w:rsidRPr="009A4EE7">
        <w:rPr>
          <w:b/>
        </w:rPr>
        <w:t xml:space="preserve"> in order to remain current in their field.</w:t>
      </w:r>
    </w:p>
    <w:p w:rsidR="009A4EE7" w:rsidRPr="00E04250" w:rsidRDefault="009A4EE7" w:rsidP="009A4EE7">
      <w:pPr>
        <w:pStyle w:val="ListParagraph"/>
        <w:spacing w:after="0" w:line="240" w:lineRule="auto"/>
        <w:ind w:left="108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9A4EE7" w:rsidRDefault="009A4EE7" w:rsidP="009A4EE7">
      <w:pPr>
        <w:pStyle w:val="ListParagraph"/>
        <w:spacing w:after="0" w:line="240" w:lineRule="auto"/>
        <w:ind w:left="1080"/>
      </w:pPr>
    </w:p>
    <w:p w:rsidR="009A4EE7" w:rsidRPr="009A4EE7" w:rsidRDefault="009A4EE7" w:rsidP="009A4EE7">
      <w:pPr>
        <w:pStyle w:val="ListParagraph"/>
        <w:spacing w:after="0" w:line="240" w:lineRule="auto"/>
        <w:ind w:left="1080"/>
        <w:rPr>
          <w:b/>
        </w:rPr>
      </w:pPr>
      <w:r w:rsidRPr="009A4EE7">
        <w:rPr>
          <w:b/>
        </w:rPr>
        <w:t>In conjunction with other Behavioral Science faculty, Psychology participates in multiple campus-wide programs/workshops in an effort to stay abreast of professional development opportunities. Psychology and other Behavioral Science faculty contribute to professional development in areas related to ADTs, curriculum review, learning outcome assessment, and overall student success. In addition, the Behavioral Science Department continues to work on ways to promote the department’s various programs as well as reach out to first time students.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9A4EE7">
        <w:rPr>
          <w:rFonts w:cstheme="minorHAnsi"/>
        </w:rPr>
        <w:t xml:space="preserve"> </w:t>
      </w:r>
      <w:r w:rsidR="009A4EE7">
        <w:rPr>
          <w:rFonts w:cstheme="minorHAnsi"/>
          <w:b/>
        </w:rPr>
        <w:t>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9A4EE7">
        <w:rPr>
          <w:rFonts w:cstheme="minorHAnsi"/>
        </w:rPr>
        <w:t xml:space="preserve">   </w:t>
      </w:r>
      <w:r w:rsidR="009A4EE7">
        <w:rPr>
          <w:rFonts w:cstheme="minorHAnsi"/>
          <w:b/>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9A4EE7">
        <w:t xml:space="preserve"> </w:t>
      </w:r>
      <w:r w:rsidR="009A4EE7">
        <w:rPr>
          <w:b/>
        </w:rPr>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9A4EE7">
        <w:t xml:space="preserve"> </w:t>
      </w:r>
      <w:r w:rsidR="009A4EE7">
        <w:rPr>
          <w:b/>
        </w:rPr>
        <w:t>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9A4EE7" w:rsidRDefault="009A4EE7" w:rsidP="00102476">
      <w:pPr>
        <w:spacing w:after="0" w:line="240" w:lineRule="auto"/>
        <w:rPr>
          <w:rFonts w:cstheme="minorHAnsi"/>
        </w:rPr>
      </w:pPr>
    </w:p>
    <w:p w:rsidR="009A4EE7" w:rsidRPr="009A4EE7" w:rsidRDefault="009A4EE7" w:rsidP="009A4EE7">
      <w:pPr>
        <w:spacing w:after="0" w:line="240" w:lineRule="auto"/>
        <w:ind w:left="720" w:hanging="720"/>
        <w:rPr>
          <w:rFonts w:cstheme="minorHAnsi"/>
          <w:b/>
        </w:rPr>
      </w:pPr>
      <w:r>
        <w:tab/>
      </w:r>
      <w:r w:rsidRPr="009A4EE7">
        <w:rPr>
          <w:b/>
        </w:rPr>
        <w:t xml:space="preserve">In the Behavioral Science Department we purchased and currently use COWS (Carts on Wheels) that contain TVs and projectors. At the time of purchase these were quite an improvement over the carts with projectors and personal computers that we had to bring to class each time we met. It would be much more beneficial to have built in TV/Projectors overhead with </w:t>
      </w:r>
      <w:proofErr w:type="spellStart"/>
      <w:r w:rsidRPr="009A4EE7">
        <w:rPr>
          <w:b/>
        </w:rPr>
        <w:t>Wifi</w:t>
      </w:r>
      <w:proofErr w:type="spellEnd"/>
      <w:r w:rsidRPr="009A4EE7">
        <w:rPr>
          <w:b/>
        </w:rPr>
        <w:t>/Internet access.</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9C139F" w:rsidRDefault="009C139F" w:rsidP="00E04250">
      <w:pPr>
        <w:spacing w:after="0" w:line="240" w:lineRule="auto"/>
      </w:pPr>
    </w:p>
    <w:p w:rsidR="009C139F" w:rsidRPr="001F4741" w:rsidRDefault="009C139F" w:rsidP="009C139F">
      <w:pPr>
        <w:spacing w:after="0" w:line="240" w:lineRule="auto"/>
        <w:rPr>
          <w:b/>
        </w:rPr>
      </w:pPr>
      <w:r w:rsidRPr="001F4741">
        <w:rPr>
          <w:b/>
        </w:rPr>
        <w:t xml:space="preserve">The </w:t>
      </w:r>
      <w:r>
        <w:rPr>
          <w:b/>
        </w:rPr>
        <w:t>psychology</w:t>
      </w:r>
      <w:r w:rsidRPr="001F4741">
        <w:rPr>
          <w:b/>
        </w:rPr>
        <w:t xml:space="preserve"> program is a viable and productive platform for student success</w:t>
      </w:r>
      <w:r>
        <w:rPr>
          <w:b/>
        </w:rPr>
        <w:t xml:space="preserve"> with 84 AD-T degrees awarded in 2014-15</w:t>
      </w:r>
      <w:r w:rsidRPr="001F4741">
        <w:rPr>
          <w:b/>
        </w:rPr>
        <w:t xml:space="preserve">. On almost all levels </w:t>
      </w:r>
      <w:r>
        <w:rPr>
          <w:b/>
        </w:rPr>
        <w:t>of accountability, the psychology</w:t>
      </w:r>
      <w:r w:rsidRPr="001F4741">
        <w:rPr>
          <w:b/>
        </w:rPr>
        <w:t xml:space="preserve"> program </w:t>
      </w:r>
      <w:r>
        <w:rPr>
          <w:b/>
        </w:rPr>
        <w:t xml:space="preserve">either meets or </w:t>
      </w:r>
      <w:r w:rsidRPr="001F4741">
        <w:rPr>
          <w:b/>
        </w:rPr>
        <w:t xml:space="preserve">exceeds </w:t>
      </w:r>
      <w:proofErr w:type="spellStart"/>
      <w:r w:rsidRPr="001F4741">
        <w:rPr>
          <w:b/>
        </w:rPr>
        <w:t>collegewide</w:t>
      </w:r>
      <w:proofErr w:type="spellEnd"/>
      <w:r w:rsidRPr="001F4741">
        <w:rPr>
          <w:b/>
        </w:rPr>
        <w:t xml:space="preserve"> measures of productivity and success. That</w:t>
      </w:r>
      <w:r>
        <w:rPr>
          <w:b/>
        </w:rPr>
        <w:t xml:space="preserve"> having been stated, the current</w:t>
      </w:r>
      <w:r w:rsidRPr="001F4741">
        <w:rPr>
          <w:b/>
        </w:rPr>
        <w:t xml:space="preserve"> level of fulltime faculty combined with teaching loads and </w:t>
      </w:r>
      <w:proofErr w:type="spellStart"/>
      <w:r w:rsidRPr="001F4741">
        <w:rPr>
          <w:b/>
        </w:rPr>
        <w:t>collegewide</w:t>
      </w:r>
      <w:proofErr w:type="spellEnd"/>
      <w:r w:rsidRPr="001F4741">
        <w:rPr>
          <w:b/>
        </w:rPr>
        <w:t xml:space="preserve"> obligations has created a demand on personnel that cannot be maintained. Without repeating what has been stated numerous times in this report already</w:t>
      </w:r>
      <w:r>
        <w:rPr>
          <w:b/>
        </w:rPr>
        <w:t>, there is a necessity for additional</w:t>
      </w:r>
      <w:r w:rsidRPr="001F4741">
        <w:rPr>
          <w:b/>
        </w:rPr>
        <w:t xml:space="preserve"> fullt</w:t>
      </w:r>
      <w:r>
        <w:rPr>
          <w:b/>
        </w:rPr>
        <w:t>ime faculty within the psychology</w:t>
      </w:r>
      <w:r w:rsidRPr="001F4741">
        <w:rPr>
          <w:b/>
        </w:rPr>
        <w:t xml:space="preserve"> program. </w:t>
      </w:r>
      <w:r w:rsidR="006D2DFD">
        <w:rPr>
          <w:b/>
        </w:rPr>
        <w:t xml:space="preserve">On two occasions in recent years, fulltime faculty have either resigned or retired without replacement. Of the remaining faculty, 60% are currently teaching an overload and the inability to cover some critical courses has had a negative impact on the provision of clear pathways for those students seeking either a psychology or sociology degree.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0E7792"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0E7792"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0E7792"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9963E6">
        <w:rPr>
          <w:rFonts w:cstheme="minorHAnsi"/>
          <w:sz w:val="20"/>
          <w:szCs w:val="20"/>
        </w:rPr>
      </w:r>
      <w:r w:rsidR="009963E6">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92" w:rsidRDefault="000E7792">
      <w:pPr>
        <w:spacing w:after="0" w:line="240" w:lineRule="auto"/>
      </w:pPr>
      <w:r>
        <w:separator/>
      </w:r>
    </w:p>
  </w:endnote>
  <w:endnote w:type="continuationSeparator" w:id="0">
    <w:p w:rsidR="000E7792" w:rsidRDefault="000E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92" w:rsidRPr="00C73841" w:rsidRDefault="000E7792">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072B2E" w:rsidRPr="00072B2E">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0E7792" w:rsidRDefault="000E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92" w:rsidRDefault="000E7792">
      <w:pPr>
        <w:spacing w:after="0" w:line="240" w:lineRule="auto"/>
      </w:pPr>
      <w:r>
        <w:separator/>
      </w:r>
    </w:p>
  </w:footnote>
  <w:footnote w:type="continuationSeparator" w:id="0">
    <w:p w:rsidR="000E7792" w:rsidRDefault="000E7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117369"/>
    <w:multiLevelType w:val="hybridMultilevel"/>
    <w:tmpl w:val="9ACACF02"/>
    <w:lvl w:ilvl="0" w:tplc="7F00B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4"/>
  </w:num>
  <w:num w:numId="6">
    <w:abstractNumId w:val="17"/>
  </w:num>
  <w:num w:numId="7">
    <w:abstractNumId w:val="10"/>
  </w:num>
  <w:num w:numId="8">
    <w:abstractNumId w:val="13"/>
  </w:num>
  <w:num w:numId="9">
    <w:abstractNumId w:val="18"/>
  </w:num>
  <w:num w:numId="10">
    <w:abstractNumId w:val="12"/>
  </w:num>
  <w:num w:numId="11">
    <w:abstractNumId w:val="5"/>
  </w:num>
  <w:num w:numId="12">
    <w:abstractNumId w:val="20"/>
  </w:num>
  <w:num w:numId="13">
    <w:abstractNumId w:val="19"/>
  </w:num>
  <w:num w:numId="14">
    <w:abstractNumId w:val="0"/>
  </w:num>
  <w:num w:numId="15">
    <w:abstractNumId w:val="2"/>
  </w:num>
  <w:num w:numId="16">
    <w:abstractNumId w:val="11"/>
  </w:num>
  <w:num w:numId="17">
    <w:abstractNumId w:val="9"/>
  </w:num>
  <w:num w:numId="18">
    <w:abstractNumId w:val="3"/>
  </w:num>
  <w:num w:numId="19">
    <w:abstractNumId w:val="21"/>
  </w:num>
  <w:num w:numId="20">
    <w:abstractNumId w:val="16"/>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2B2E"/>
    <w:rsid w:val="00075DAB"/>
    <w:rsid w:val="000824A6"/>
    <w:rsid w:val="00085FCD"/>
    <w:rsid w:val="000C57A1"/>
    <w:rsid w:val="000E7792"/>
    <w:rsid w:val="000F3AA2"/>
    <w:rsid w:val="00102440"/>
    <w:rsid w:val="00102476"/>
    <w:rsid w:val="00113E76"/>
    <w:rsid w:val="00124F23"/>
    <w:rsid w:val="00132CF7"/>
    <w:rsid w:val="00160600"/>
    <w:rsid w:val="001B247D"/>
    <w:rsid w:val="00242DCD"/>
    <w:rsid w:val="002D7005"/>
    <w:rsid w:val="003D27D1"/>
    <w:rsid w:val="003E6D1F"/>
    <w:rsid w:val="004055E2"/>
    <w:rsid w:val="004145C8"/>
    <w:rsid w:val="00426EA2"/>
    <w:rsid w:val="004906EC"/>
    <w:rsid w:val="00494FE6"/>
    <w:rsid w:val="004A6B61"/>
    <w:rsid w:val="004C60B2"/>
    <w:rsid w:val="004D7FFA"/>
    <w:rsid w:val="00507C0C"/>
    <w:rsid w:val="005209BA"/>
    <w:rsid w:val="00520C6E"/>
    <w:rsid w:val="0052619B"/>
    <w:rsid w:val="0054082A"/>
    <w:rsid w:val="005620FD"/>
    <w:rsid w:val="00572188"/>
    <w:rsid w:val="005744EB"/>
    <w:rsid w:val="0059381F"/>
    <w:rsid w:val="005B1ECE"/>
    <w:rsid w:val="005E583A"/>
    <w:rsid w:val="0060746E"/>
    <w:rsid w:val="006340FF"/>
    <w:rsid w:val="0063650E"/>
    <w:rsid w:val="00670745"/>
    <w:rsid w:val="006A7208"/>
    <w:rsid w:val="006A796C"/>
    <w:rsid w:val="006D2DFD"/>
    <w:rsid w:val="007A3CDB"/>
    <w:rsid w:val="00836719"/>
    <w:rsid w:val="0087586F"/>
    <w:rsid w:val="008B60D9"/>
    <w:rsid w:val="00966171"/>
    <w:rsid w:val="00996020"/>
    <w:rsid w:val="009963E6"/>
    <w:rsid w:val="009A47DB"/>
    <w:rsid w:val="009A4EE7"/>
    <w:rsid w:val="009C139F"/>
    <w:rsid w:val="009D6D50"/>
    <w:rsid w:val="00A07CDD"/>
    <w:rsid w:val="00A6058F"/>
    <w:rsid w:val="00A70D85"/>
    <w:rsid w:val="00AE05CC"/>
    <w:rsid w:val="00AE06EB"/>
    <w:rsid w:val="00AF1626"/>
    <w:rsid w:val="00B2405F"/>
    <w:rsid w:val="00B4368E"/>
    <w:rsid w:val="00B574C3"/>
    <w:rsid w:val="00B7484A"/>
    <w:rsid w:val="00B85C90"/>
    <w:rsid w:val="00B93A68"/>
    <w:rsid w:val="00B949F8"/>
    <w:rsid w:val="00BB7C20"/>
    <w:rsid w:val="00BD4AB8"/>
    <w:rsid w:val="00BF0F11"/>
    <w:rsid w:val="00C45EF2"/>
    <w:rsid w:val="00C952BB"/>
    <w:rsid w:val="00CA5D66"/>
    <w:rsid w:val="00CC5658"/>
    <w:rsid w:val="00CD0C36"/>
    <w:rsid w:val="00CF3D41"/>
    <w:rsid w:val="00CF5417"/>
    <w:rsid w:val="00D062FE"/>
    <w:rsid w:val="00D27039"/>
    <w:rsid w:val="00D44F97"/>
    <w:rsid w:val="00D90959"/>
    <w:rsid w:val="00DA0A51"/>
    <w:rsid w:val="00DA1872"/>
    <w:rsid w:val="00E04250"/>
    <w:rsid w:val="00E9554B"/>
    <w:rsid w:val="00E96079"/>
    <w:rsid w:val="00EB09D6"/>
    <w:rsid w:val="00EC1457"/>
    <w:rsid w:val="00F21F03"/>
    <w:rsid w:val="00F306E4"/>
    <w:rsid w:val="00F42E95"/>
    <w:rsid w:val="00F66406"/>
    <w:rsid w:val="00F735DF"/>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41CF5-B366-4028-B173-C90EE9071EB4}">
  <ds:schemaRefs>
    <ds:schemaRef ds:uri="http://schemas.openxmlformats.org/officeDocument/2006/bibliography"/>
  </ds:schemaRefs>
</ds:datastoreItem>
</file>

<file path=customXml/itemProps2.xml><?xml version="1.0" encoding="utf-8"?>
<ds:datastoreItem xmlns:ds="http://schemas.openxmlformats.org/officeDocument/2006/customXml" ds:itemID="{45FBADB8-9EB4-4477-8745-83E5943A07B6}"/>
</file>

<file path=customXml/itemProps3.xml><?xml version="1.0" encoding="utf-8"?>
<ds:datastoreItem xmlns:ds="http://schemas.openxmlformats.org/officeDocument/2006/customXml" ds:itemID="{F54C7389-560D-468A-9817-86F9890A6261}"/>
</file>

<file path=customXml/itemProps4.xml><?xml version="1.0" encoding="utf-8"?>
<ds:datastoreItem xmlns:ds="http://schemas.openxmlformats.org/officeDocument/2006/customXml" ds:itemID="{91717B4E-003B-4DB0-AF62-A0DF1E7125BD}"/>
</file>

<file path=docProps/app.xml><?xml version="1.0" encoding="utf-8"?>
<Properties xmlns="http://schemas.openxmlformats.org/officeDocument/2006/extended-properties" xmlns:vt="http://schemas.openxmlformats.org/officeDocument/2006/docPropsVTypes">
  <Template>Normal</Template>
  <TotalTime>183</TotalTime>
  <Pages>8</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cp:lastModifiedBy>
  <cp:revision>10</cp:revision>
  <cp:lastPrinted>2014-05-01T20:00:00Z</cp:lastPrinted>
  <dcterms:created xsi:type="dcterms:W3CDTF">2015-09-21T18:06:00Z</dcterms:created>
  <dcterms:modified xsi:type="dcterms:W3CDTF">2015-09-28T21:33:00Z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