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693D39">
        <w:t>CompTIA</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proofErr w:type="gramStart"/>
      <w:r w:rsidR="00693D39">
        <w:t xml:space="preserve">X </w:t>
      </w:r>
      <w:r w:rsidRPr="00E04250">
        <w:rPr>
          <w:rFonts w:cstheme="minorHAnsi"/>
        </w:rPr>
        <w:t xml:space="preserve"> </w:t>
      </w:r>
      <w:r w:rsidR="006A796C" w:rsidRPr="00E04250">
        <w:t>Instructional</w:t>
      </w:r>
      <w:proofErr w:type="gramEnd"/>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186FDF">
        <w:rPr>
          <w:rFonts w:cstheme="minorHAnsi"/>
        </w:rPr>
      </w:r>
      <w:r w:rsidR="00186FDF">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186FDF">
        <w:rPr>
          <w:rFonts w:cstheme="minorHAnsi"/>
        </w:rPr>
      </w:r>
      <w:r w:rsidR="00186FDF">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EE43AB" w:rsidRPr="00EE43AB" w:rsidRDefault="00CC5658" w:rsidP="00EE43AB">
      <w:pPr>
        <w:spacing w:after="0" w:line="240" w:lineRule="auto"/>
      </w:pPr>
      <w:r w:rsidRPr="00EE43AB">
        <w:rPr>
          <w:u w:val="single"/>
        </w:rPr>
        <w:t xml:space="preserve">Describe how </w:t>
      </w:r>
      <w:r w:rsidR="00FD03FF" w:rsidRPr="00EE43AB">
        <w:rPr>
          <w:u w:val="single"/>
        </w:rPr>
        <w:t>the</w:t>
      </w:r>
      <w:r w:rsidRPr="00EE43AB">
        <w:rPr>
          <w:u w:val="single"/>
        </w:rPr>
        <w:t xml:space="preserve"> program supports the Bakersfield College Mission:</w:t>
      </w:r>
      <w:r w:rsidR="00EE43AB" w:rsidRPr="00E04250">
        <w:t xml:space="preserve"> </w:t>
      </w:r>
      <w:r w:rsidR="00EE43AB" w:rsidRPr="00EE43AB">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E43AB" w:rsidRPr="00EE43AB" w:rsidRDefault="00EE43AB" w:rsidP="00EE43AB">
      <w:pPr>
        <w:spacing w:after="0" w:line="240" w:lineRule="auto"/>
      </w:pPr>
    </w:p>
    <w:p w:rsidR="00EE43AB" w:rsidRPr="00EE43AB" w:rsidRDefault="00EE43AB" w:rsidP="00EE43AB">
      <w:pPr>
        <w:spacing w:after="0" w:line="240" w:lineRule="auto"/>
      </w:pPr>
      <w:r w:rsidRPr="00EE43AB">
        <w:t xml:space="preserve">The Bakersfield College </w:t>
      </w:r>
      <w:r w:rsidRPr="00EE43AB">
        <w:t>CompTIA</w:t>
      </w:r>
      <w:r w:rsidRPr="00EE43AB">
        <w:t xml:space="preserve"> Program supports this mission by </w:t>
      </w:r>
      <w:r w:rsidRPr="00EE43AB">
        <w:t>providing a pathway to obtain</w:t>
      </w:r>
      <w:r w:rsidRPr="00EE43AB">
        <w:t xml:space="preserve"> </w:t>
      </w:r>
      <w:r w:rsidRPr="00EE43AB">
        <w:t>CompTIA</w:t>
      </w:r>
      <w:r w:rsidRPr="00EE43AB">
        <w:t xml:space="preserve"> Certificat</w:t>
      </w:r>
      <w:r w:rsidRPr="00EE43AB">
        <w:t xml:space="preserve">ion. </w:t>
      </w:r>
      <w:r w:rsidRPr="00EE43AB">
        <w:t xml:space="preserve">Students earning these certificates will obtain skills for employment and be prepared to work in the </w:t>
      </w:r>
      <w:r w:rsidRPr="00EE43AB">
        <w:t>CompTIA</w:t>
      </w:r>
      <w:r w:rsidRPr="00EE43AB">
        <w:t xml:space="preserve"> field with </w:t>
      </w:r>
      <w:r w:rsidRPr="00EE43AB">
        <w:t xml:space="preserve">technical, </w:t>
      </w:r>
      <w:r w:rsidRPr="00EE43AB">
        <w:t>critical thinking</w:t>
      </w:r>
      <w:r w:rsidRPr="00EE43AB">
        <w:t>,</w:t>
      </w:r>
      <w:r w:rsidRPr="00EE43AB">
        <w:t xml:space="preserve"> and communication skills for success. </w:t>
      </w:r>
    </w:p>
    <w:p w:rsidR="005620FD" w:rsidRPr="00E04250" w:rsidRDefault="005620FD" w:rsidP="00E04250">
      <w:pPr>
        <w:spacing w:after="0" w:line="240" w:lineRule="auto"/>
      </w:pPr>
    </w:p>
    <w:p w:rsidR="00A90684" w:rsidRDefault="006A796C" w:rsidP="00A90684">
      <w:pPr>
        <w:spacing w:after="0" w:line="240" w:lineRule="auto"/>
      </w:pPr>
      <w:r w:rsidRPr="00EE43AB">
        <w:rPr>
          <w:u w:val="single"/>
        </w:rPr>
        <w:t>Program Mission Statement:</w:t>
      </w:r>
      <w:r w:rsidR="00A90684" w:rsidRPr="00A90684">
        <w:t xml:space="preserve"> </w:t>
      </w:r>
      <w:r w:rsidR="00A90684">
        <w:t>The program curriculum prepares students interested in learning computer concepts and technologies</w:t>
      </w:r>
      <w:proofErr w:type="gramStart"/>
      <w:r w:rsidR="00A90684">
        <w:t>;</w:t>
      </w:r>
      <w:proofErr w:type="gramEnd"/>
      <w:r w:rsidR="00A90684">
        <w:t xml:space="preserve"> preparing them for</w:t>
      </w:r>
    </w:p>
    <w:p w:rsidR="00A90684" w:rsidRDefault="00A90684" w:rsidP="00A90684">
      <w:pPr>
        <w:spacing w:after="0" w:line="240" w:lineRule="auto"/>
      </w:pPr>
      <w:proofErr w:type="gramStart"/>
      <w:r>
        <w:t>employment</w:t>
      </w:r>
      <w:proofErr w:type="gramEnd"/>
      <w:r>
        <w:t xml:space="preserve"> in many areas of Information Technology. Each course in the program approaches topics in a vendor-neutral (more</w:t>
      </w:r>
      <w:r>
        <w:t xml:space="preserve"> </w:t>
      </w:r>
      <w:r>
        <w:t xml:space="preserve">generalized) fashion so that they </w:t>
      </w:r>
      <w:proofErr w:type="gramStart"/>
      <w:r>
        <w:t>can easily be applied</w:t>
      </w:r>
      <w:proofErr w:type="gramEnd"/>
      <w:r>
        <w:t xml:space="preserve"> to specific industries. The curriculum </w:t>
      </w:r>
      <w:proofErr w:type="gramStart"/>
      <w:r>
        <w:t>is designed</w:t>
      </w:r>
      <w:proofErr w:type="gramEnd"/>
      <w:r>
        <w:t xml:space="preserve"> to support students</w:t>
      </w:r>
      <w:r>
        <w:t xml:space="preserve"> </w:t>
      </w:r>
      <w:r>
        <w:t>seeking to pass CompTIA’s certification exams. CompTIA is an internationally recognized certification program for the information</w:t>
      </w:r>
      <w:r>
        <w:t xml:space="preserve"> </w:t>
      </w:r>
      <w:r>
        <w:t>technology industry. Acquiring such certifications will assist students in finding employment in Information Technology and</w:t>
      </w:r>
      <w:r>
        <w:t xml:space="preserve"> </w:t>
      </w:r>
      <w:r>
        <w:t>Computer Infrastructure related fields. Some of these fields include:</w:t>
      </w:r>
    </w:p>
    <w:p w:rsidR="00A90684" w:rsidRDefault="00A90684" w:rsidP="00A90684">
      <w:pPr>
        <w:pStyle w:val="ListParagraph"/>
        <w:numPr>
          <w:ilvl w:val="0"/>
          <w:numId w:val="23"/>
        </w:numPr>
        <w:spacing w:after="0" w:line="240" w:lineRule="auto"/>
      </w:pPr>
      <w:r>
        <w:t>Network and Systems Administrators</w:t>
      </w:r>
    </w:p>
    <w:p w:rsidR="00A90684" w:rsidRDefault="00A90684" w:rsidP="00A90684">
      <w:pPr>
        <w:pStyle w:val="ListParagraph"/>
        <w:numPr>
          <w:ilvl w:val="0"/>
          <w:numId w:val="23"/>
        </w:numPr>
        <w:spacing w:after="0" w:line="240" w:lineRule="auto"/>
      </w:pPr>
      <w:r>
        <w:t>Computer Network Architects</w:t>
      </w:r>
    </w:p>
    <w:p w:rsidR="00A90684" w:rsidRDefault="00A90684" w:rsidP="00A90684">
      <w:pPr>
        <w:pStyle w:val="ListParagraph"/>
        <w:numPr>
          <w:ilvl w:val="0"/>
          <w:numId w:val="23"/>
        </w:numPr>
        <w:spacing w:after="0" w:line="240" w:lineRule="auto"/>
      </w:pPr>
      <w:r>
        <w:t>Computer Network Support Specialists</w:t>
      </w:r>
    </w:p>
    <w:p w:rsidR="00A90684" w:rsidRDefault="00A90684" w:rsidP="00A90684">
      <w:pPr>
        <w:pStyle w:val="ListParagraph"/>
        <w:numPr>
          <w:ilvl w:val="0"/>
          <w:numId w:val="23"/>
        </w:numPr>
        <w:spacing w:after="0" w:line="240" w:lineRule="auto"/>
      </w:pPr>
      <w:r>
        <w:t>Computer Support Specialists</w:t>
      </w:r>
    </w:p>
    <w:p w:rsidR="00A90684" w:rsidRDefault="00A90684" w:rsidP="00A90684">
      <w:pPr>
        <w:pStyle w:val="ListParagraph"/>
        <w:numPr>
          <w:ilvl w:val="0"/>
          <w:numId w:val="23"/>
        </w:numPr>
        <w:spacing w:after="0" w:line="240" w:lineRule="auto"/>
      </w:pPr>
      <w:r>
        <w:t>Information Security Analysts</w:t>
      </w:r>
    </w:p>
    <w:p w:rsidR="00A90684" w:rsidRDefault="00A90684" w:rsidP="00A90684">
      <w:pPr>
        <w:pStyle w:val="ListParagraph"/>
        <w:numPr>
          <w:ilvl w:val="0"/>
          <w:numId w:val="23"/>
        </w:numPr>
        <w:spacing w:after="0" w:line="240" w:lineRule="auto"/>
      </w:pPr>
      <w:r>
        <w:t>Network and Computer Systems Administrators</w:t>
      </w:r>
    </w:p>
    <w:p w:rsidR="00A90684" w:rsidRDefault="00A90684" w:rsidP="00A90684">
      <w:pPr>
        <w:pStyle w:val="ListParagraph"/>
        <w:numPr>
          <w:ilvl w:val="0"/>
          <w:numId w:val="23"/>
        </w:numPr>
        <w:spacing w:after="0" w:line="240" w:lineRule="auto"/>
      </w:pPr>
      <w:r>
        <w:t>Information Security Analysts</w:t>
      </w:r>
    </w:p>
    <w:p w:rsidR="006A796C" w:rsidRPr="00E04250" w:rsidRDefault="00A90684" w:rsidP="00A90684">
      <w:pPr>
        <w:pStyle w:val="ListParagraph"/>
        <w:numPr>
          <w:ilvl w:val="0"/>
          <w:numId w:val="23"/>
        </w:numPr>
        <w:spacing w:after="0" w:line="240" w:lineRule="auto"/>
      </w:pPr>
      <w:r>
        <w:t>Computer Hardware Support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w:t>
      </w:r>
      <w:r w:rsidR="00EE43AB" w:rsidRPr="00E04250">
        <w:rPr>
          <w:rFonts w:cstheme="minorHAnsi"/>
        </w:rPr>
        <w:t xml:space="preserve">. </w:t>
      </w:r>
      <w:r w:rsidRPr="00E04250">
        <w:rPr>
          <w:rFonts w:cstheme="minorHAnsi"/>
        </w:rPr>
        <w:t>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w:t>
            </w:r>
            <w:proofErr w:type="gramStart"/>
            <w:r w:rsidRPr="00E04250">
              <w:rPr>
                <w:rFonts w:eastAsiaTheme="minorHAnsi"/>
                <w:b/>
                <w:bCs/>
              </w:rPr>
              <w:t xml:space="preserve">?  </w:t>
            </w:r>
            <w:proofErr w:type="gramEnd"/>
            <w:r w:rsidRPr="00E04250">
              <w:rPr>
                <w:rFonts w:eastAsiaTheme="minorHAnsi"/>
                <w:b/>
                <w:bCs/>
              </w:rPr>
              <w:t>(select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E43AB" w:rsidRDefault="0060746E" w:rsidP="00EE43AB">
            <w:pPr>
              <w:pStyle w:val="ListParagraph"/>
              <w:numPr>
                <w:ilvl w:val="0"/>
                <w:numId w:val="24"/>
              </w:numPr>
              <w:spacing w:after="0" w:line="240" w:lineRule="auto"/>
              <w:ind w:hanging="720"/>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186FDF">
              <w:rPr>
                <w:b/>
                <w:sz w:val="20"/>
                <w:szCs w:val="20"/>
                <w:u w:val="single"/>
              </w:rPr>
            </w:r>
            <w:r w:rsidR="00186FDF">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186FDF">
              <w:rPr>
                <w:b/>
                <w:sz w:val="20"/>
                <w:szCs w:val="20"/>
                <w:u w:val="single"/>
              </w:rPr>
            </w:r>
            <w:r w:rsidR="00186FDF">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Pr="00EE43AB" w:rsidRDefault="00EE43AB" w:rsidP="00E04250">
      <w:pPr>
        <w:spacing w:after="0" w:line="240" w:lineRule="auto"/>
        <w:rPr>
          <w:b/>
        </w:rPr>
      </w:pPr>
      <w:r>
        <w:rPr>
          <w:b/>
        </w:rPr>
        <w:t xml:space="preserve">This program </w:t>
      </w:r>
      <w:proofErr w:type="gramStart"/>
      <w:r>
        <w:rPr>
          <w:b/>
        </w:rPr>
        <w:t>was approved</w:t>
      </w:r>
      <w:proofErr w:type="gramEnd"/>
      <w:r>
        <w:rPr>
          <w:b/>
        </w:rPr>
        <w:t xml:space="preserve"> in May 2016, so the goal setting process will begin in the 2016-2017 school year. </w:t>
      </w: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w:t>
            </w:r>
            <w:proofErr w:type="gramStart"/>
            <w:r w:rsidRPr="00E04250">
              <w:rPr>
                <w:b/>
              </w:rPr>
              <w:t xml:space="preserve">?  </w:t>
            </w:r>
            <w:proofErr w:type="gramEnd"/>
            <w:r w:rsidRPr="00E04250">
              <w:rPr>
                <w:b/>
              </w:rPr>
              <w:t>(select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186FDF">
              <w:rPr>
                <w:sz w:val="20"/>
                <w:szCs w:val="20"/>
              </w:rPr>
            </w:r>
            <w:r w:rsidR="00186FDF">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 xml:space="preserve">Changes in student demographics (gender, </w:t>
      </w:r>
      <w:proofErr w:type="gramStart"/>
      <w:r w:rsidRPr="00E04250">
        <w:rPr>
          <w:rFonts w:cstheme="minorHAnsi"/>
        </w:rPr>
        <w:t>age</w:t>
      </w:r>
      <w:proofErr w:type="gramEnd"/>
      <w:r w:rsidRPr="00E04250">
        <w:rPr>
          <w:rFonts w:cstheme="minorHAnsi"/>
        </w:rPr>
        <w:t xml:space="preserv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 xml:space="preserve">Changes in enrollment (headcount, sections, course </w:t>
      </w:r>
      <w:proofErr w:type="gramStart"/>
      <w:r w:rsidRPr="00E04250">
        <w:rPr>
          <w:rFonts w:cstheme="minorHAnsi"/>
        </w:rPr>
        <w:t>enrollment</w:t>
      </w:r>
      <w:proofErr w:type="gramEnd"/>
      <w:r w:rsidRPr="00E04250">
        <w:rPr>
          <w:rFonts w:cstheme="minorHAnsi"/>
        </w:rPr>
        <w:t xml:space="preserve">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EE43AB" w:rsidRPr="00EE43AB" w:rsidRDefault="00EE43AB" w:rsidP="00EE43AB">
      <w:pPr>
        <w:spacing w:after="0" w:line="240" w:lineRule="auto"/>
        <w:rPr>
          <w:b/>
        </w:rPr>
      </w:pPr>
      <w:r>
        <w:rPr>
          <w:b/>
        </w:rPr>
        <w:t xml:space="preserve">This program </w:t>
      </w:r>
      <w:proofErr w:type="gramStart"/>
      <w:r>
        <w:rPr>
          <w:b/>
        </w:rPr>
        <w:t>was approved</w:t>
      </w:r>
      <w:proofErr w:type="gramEnd"/>
      <w:r>
        <w:rPr>
          <w:b/>
        </w:rPr>
        <w:t xml:space="preserve"> in May 2016, so </w:t>
      </w:r>
      <w:r>
        <w:rPr>
          <w:b/>
        </w:rPr>
        <w:t xml:space="preserve">there is no data to analyze. </w:t>
      </w:r>
      <w:r>
        <w:rPr>
          <w:b/>
        </w:rPr>
        <w:t xml:space="preserve"> </w:t>
      </w:r>
    </w:p>
    <w:p w:rsidR="00EE43AB" w:rsidRDefault="00EE43AB" w:rsidP="00E04250">
      <w:pPr>
        <w:spacing w:after="0" w:line="240" w:lineRule="auto"/>
        <w:rPr>
          <w:b/>
          <w:u w:val="single"/>
        </w:rPr>
      </w:pPr>
    </w:p>
    <w:p w:rsidR="00EE43AB" w:rsidRDefault="00EE43AB"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EE43AB" w:rsidRDefault="00EE43AB" w:rsidP="00EE43AB">
      <w:pPr>
        <w:spacing w:after="0" w:line="240" w:lineRule="auto"/>
        <w:rPr>
          <w:rFonts w:cstheme="minorHAnsi"/>
        </w:rPr>
      </w:pPr>
    </w:p>
    <w:p w:rsidR="00EE43AB" w:rsidRPr="00EE43AB" w:rsidRDefault="00EE43AB" w:rsidP="00EE43AB">
      <w:pPr>
        <w:spacing w:after="0" w:line="240" w:lineRule="auto"/>
        <w:rPr>
          <w:b/>
        </w:rPr>
      </w:pPr>
      <w:r>
        <w:rPr>
          <w:b/>
        </w:rPr>
        <w:t xml:space="preserve">This program </w:t>
      </w:r>
      <w:proofErr w:type="gramStart"/>
      <w:r>
        <w:rPr>
          <w:b/>
        </w:rPr>
        <w:t>was approved</w:t>
      </w:r>
      <w:proofErr w:type="gramEnd"/>
      <w:r>
        <w:rPr>
          <w:b/>
        </w:rPr>
        <w:t xml:space="preserve"> in May 2016, so there </w:t>
      </w:r>
      <w:r>
        <w:rPr>
          <w:b/>
        </w:rPr>
        <w:t xml:space="preserve">are no outcomes to assess. </w:t>
      </w:r>
    </w:p>
    <w:p w:rsidR="00EE43AB" w:rsidRPr="00EE43AB" w:rsidRDefault="00EE43AB" w:rsidP="00EE43AB">
      <w:pPr>
        <w:spacing w:after="0" w:line="240" w:lineRule="auto"/>
        <w:rPr>
          <w:rFonts w:cstheme="minorHAnsi"/>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lastRenderedPageBreak/>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If you are requesting any additional positions, explain briefly how the additional positions will contribute to increased student success</w:t>
      </w:r>
      <w:proofErr w:type="gramStart"/>
      <w:r w:rsidRPr="00E04250">
        <w:rPr>
          <w:rFonts w:cstheme="minorHAnsi"/>
        </w:rPr>
        <w:t xml:space="preserve">. </w:t>
      </w:r>
      <w:r w:rsidR="00996020" w:rsidRPr="00E04250">
        <w:rPr>
          <w:rFonts w:cstheme="minorHAnsi"/>
        </w:rPr>
        <w:t xml:space="preserve"> </w:t>
      </w:r>
      <w:proofErr w:type="gramEnd"/>
      <w:r w:rsidR="00FD03FF" w:rsidRPr="00E04250">
        <w:rPr>
          <w:rFonts w:cstheme="minorHAnsi"/>
        </w:rPr>
        <w:t xml:space="preserve">Include </w:t>
      </w:r>
      <w:r w:rsidR="00BD4AB8" w:rsidRPr="00E04250">
        <w:rPr>
          <w:rFonts w:cstheme="minorHAnsi"/>
        </w:rPr>
        <w:t xml:space="preserve">upcoming retirements or open positions that need to </w:t>
      </w:r>
      <w:proofErr w:type="gramStart"/>
      <w:r w:rsidR="00BD4AB8" w:rsidRPr="00E04250">
        <w:rPr>
          <w:rFonts w:cstheme="minorHAnsi"/>
        </w:rPr>
        <w:t>be filled</w:t>
      </w:r>
      <w:proofErr w:type="gramEnd"/>
      <w:r w:rsidR="00BD4AB8" w:rsidRPr="00E04250">
        <w:rPr>
          <w:rFonts w:cstheme="minorHAnsi"/>
        </w:rPr>
        <w:t xml:space="preserve">.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 xml:space="preserve">Understanding that some programs teach in multiple classrooms, how has new, </w:t>
      </w:r>
      <w:proofErr w:type="gramStart"/>
      <w:r>
        <w:t>repurposed</w:t>
      </w:r>
      <w:proofErr w:type="gramEnd"/>
      <w:r>
        <w:t xml:space="preserve">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r w:rsidR="00EE43AB">
        <w:t xml:space="preserve"> </w:t>
      </w:r>
      <w:proofErr w:type="gramStart"/>
      <w:r w:rsidR="00EE43AB">
        <w:t>n/a</w:t>
      </w:r>
      <w:proofErr w:type="gramEnd"/>
    </w:p>
    <w:p w:rsidR="006340FF" w:rsidRPr="00E04250" w:rsidRDefault="006340FF" w:rsidP="00E04250">
      <w:pPr>
        <w:spacing w:after="0" w:line="240" w:lineRule="auto"/>
      </w:pPr>
      <w:r w:rsidRPr="00E04250">
        <w:lastRenderedPageBreak/>
        <w:t>Present any conclusions and findings about the program</w:t>
      </w:r>
      <w:proofErr w:type="gramStart"/>
      <w:r w:rsidRPr="00E04250">
        <w:t>.</w:t>
      </w:r>
      <w:r w:rsidR="00AE05CC" w:rsidRPr="00E04250">
        <w:t xml:space="preserve">  </w:t>
      </w:r>
      <w:proofErr w:type="gramEnd"/>
      <w:r w:rsidR="00AE05CC" w:rsidRPr="00E04250">
        <w:t>This is an opportunity to provide a brief abs</w:t>
      </w:r>
      <w:r w:rsidR="00A6058F" w:rsidRPr="00E04250">
        <w:t>tract/synopsis of your program’s current circumstances and needs.</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proofErr w:type="gramStart"/>
      <w:r w:rsidR="00B4368E" w:rsidRPr="005620FD">
        <w:rPr>
          <w:b/>
          <w:sz w:val="20"/>
          <w:szCs w:val="20"/>
          <w:u w:val="single"/>
        </w:rPr>
        <w:t xml:space="preserve">are </w:t>
      </w:r>
      <w:r w:rsidR="009A47DB" w:rsidRPr="005620FD">
        <w:rPr>
          <w:b/>
          <w:sz w:val="20"/>
          <w:szCs w:val="20"/>
          <w:u w:val="single"/>
        </w:rPr>
        <w:t>submitted</w:t>
      </w:r>
      <w:proofErr w:type="gramEnd"/>
      <w:r w:rsidR="009A47DB" w:rsidRPr="005620FD">
        <w:rPr>
          <w:b/>
          <w:sz w:val="20"/>
          <w:szCs w:val="20"/>
          <w:u w:val="single"/>
        </w:rPr>
        <w:t xml:space="preserve">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186FDF">
        <w:rPr>
          <w:rFonts w:cstheme="minorHAnsi"/>
          <w:sz w:val="20"/>
          <w:szCs w:val="20"/>
        </w:rPr>
      </w:r>
      <w:r w:rsidR="00186FDF">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2"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r w:rsidR="00EE43AB">
        <w:rPr>
          <w:b/>
          <w:color w:val="CC0000"/>
          <w:sz w:val="20"/>
          <w:szCs w:val="20"/>
        </w:rPr>
        <w:t xml:space="preserve"> </w:t>
      </w:r>
      <w:r w:rsidR="00EE43AB">
        <w:rPr>
          <w:b/>
        </w:rPr>
        <w:t xml:space="preserve">This program was approved in May 2016, so there are no </w:t>
      </w:r>
      <w:r w:rsidR="00186FDF">
        <w:rPr>
          <w:b/>
        </w:rPr>
        <w:t xml:space="preserve">established best </w:t>
      </w:r>
      <w:proofErr w:type="gramStart"/>
      <w:r w:rsidR="00186FDF">
        <w:rPr>
          <w:b/>
        </w:rPr>
        <w:t>practices .</w:t>
      </w:r>
      <w:proofErr w:type="gramEnd"/>
      <w:r w:rsidR="00186FDF">
        <w:rPr>
          <w:b/>
        </w:rPr>
        <w:t xml:space="preserve"> </w:t>
      </w:r>
    </w:p>
    <w:p w:rsidR="00F42E95" w:rsidRPr="00E04250" w:rsidRDefault="00186FDF" w:rsidP="00F42E95">
      <w:pPr>
        <w:spacing w:after="0" w:line="240" w:lineRule="auto"/>
        <w:rPr>
          <w:sz w:val="20"/>
          <w:szCs w:val="20"/>
        </w:rPr>
      </w:pPr>
      <w:r>
        <w:rPr>
          <w:rFonts w:cstheme="minorHAnsi"/>
          <w:sz w:val="20"/>
          <w:szCs w:val="20"/>
        </w:rPr>
        <w:t xml:space="preserve">X </w:t>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186FDF" w:rsidP="00F42E95">
      <w:pPr>
        <w:spacing w:after="0" w:line="240" w:lineRule="auto"/>
        <w:rPr>
          <w:sz w:val="20"/>
          <w:szCs w:val="20"/>
        </w:rPr>
      </w:pPr>
      <w:r>
        <w:rPr>
          <w:rFonts w:cstheme="minorHAnsi"/>
          <w:sz w:val="20"/>
          <w:szCs w:val="20"/>
        </w:rPr>
        <w:t>X</w:t>
      </w:r>
      <w:bookmarkStart w:id="1" w:name="_GoBack"/>
      <w:bookmarkEnd w:id="1"/>
      <w:r w:rsidR="00F42E95" w:rsidRPr="00E04250">
        <w:rPr>
          <w:rFonts w:cstheme="minorHAnsi"/>
          <w:sz w:val="20"/>
          <w:szCs w:val="20"/>
        </w:rPr>
        <w:t xml:space="preserve"> </w:t>
      </w:r>
      <w:hyperlink r:id="rId13"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w:t>
      </w:r>
      <w:proofErr w:type="spellStart"/>
      <w:r w:rsidR="00F42E95" w:rsidRPr="00E04250">
        <w:rPr>
          <w:b/>
          <w:color w:val="C00000"/>
          <w:sz w:val="20"/>
          <w:szCs w:val="20"/>
        </w:rPr>
        <w:t>CTE</w:t>
      </w:r>
      <w:proofErr w:type="spellEnd"/>
      <w:r w:rsidR="00F42E95" w:rsidRPr="00E04250">
        <w:rPr>
          <w:b/>
          <w:color w:val="C00000"/>
          <w:sz w:val="20"/>
          <w:szCs w:val="20"/>
        </w:rPr>
        <w:t xml:space="preserv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186FDF">
        <w:rPr>
          <w:rFonts w:cstheme="minorHAnsi"/>
          <w:sz w:val="20"/>
          <w:szCs w:val="20"/>
        </w:rPr>
      </w:r>
      <w:r w:rsidR="00186F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186FDF">
        <w:rPr>
          <w:rFonts w:cstheme="minorHAnsi"/>
          <w:sz w:val="20"/>
          <w:szCs w:val="20"/>
        </w:rPr>
      </w:r>
      <w:r w:rsidR="00186FDF">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5"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186FDF">
        <w:rPr>
          <w:rFonts w:cstheme="minorHAnsi"/>
          <w:sz w:val="20"/>
          <w:szCs w:val="20"/>
        </w:rPr>
      </w:r>
      <w:r w:rsidR="00186F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186FDF">
        <w:rPr>
          <w:rFonts w:cstheme="minorHAnsi"/>
          <w:sz w:val="20"/>
          <w:szCs w:val="20"/>
        </w:rPr>
      </w:r>
      <w:r w:rsidR="00186F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186FDF">
        <w:rPr>
          <w:rFonts w:cstheme="minorHAnsi"/>
          <w:sz w:val="20"/>
          <w:szCs w:val="20"/>
        </w:rPr>
      </w:r>
      <w:r w:rsidR="00186F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proofErr w:type="spellStart"/>
        <w:r w:rsidR="00B4368E" w:rsidRPr="00E04250">
          <w:rPr>
            <w:rStyle w:val="Hyperlink"/>
            <w:color w:val="auto"/>
            <w:u w:val="none"/>
          </w:rPr>
          <w:t>ISIT</w:t>
        </w:r>
        <w:proofErr w:type="spellEnd"/>
        <w:r w:rsidR="00B4368E" w:rsidRPr="00E04250">
          <w:rPr>
            <w:rStyle w:val="Hyperlink"/>
            <w:color w:val="auto"/>
            <w:u w:val="none"/>
          </w:rPr>
          <w:t xml:space="preserve">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186FDF">
        <w:rPr>
          <w:rFonts w:cstheme="minorHAnsi"/>
          <w:sz w:val="20"/>
          <w:szCs w:val="20"/>
        </w:rPr>
      </w:r>
      <w:r w:rsidR="00186F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186FDF">
        <w:rPr>
          <w:rFonts w:cstheme="minorHAnsi"/>
          <w:sz w:val="20"/>
          <w:szCs w:val="20"/>
        </w:rPr>
      </w:r>
      <w:r w:rsidR="00186F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9"/>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186FDF" w:rsidRPr="00186FDF">
      <w:rPr>
        <w:rFonts w:asciiTheme="minorHAnsi" w:eastAsiaTheme="majorEastAsia" w:hAnsiTheme="minorHAnsi" w:cstheme="minorHAnsi"/>
        <w:noProof/>
        <w:sz w:val="18"/>
        <w:szCs w:val="18"/>
      </w:rPr>
      <w:t>4</w:t>
    </w:r>
    <w:r w:rsidR="00966171" w:rsidRPr="00C73841">
      <w:rPr>
        <w:rFonts w:asciiTheme="minorHAnsi" w:eastAsiaTheme="majorEastAsia" w:hAnsiTheme="minorHAnsi" w:cstheme="minorHAnsi"/>
        <w:noProof/>
        <w:sz w:val="18"/>
        <w:szCs w:val="18"/>
      </w:rPr>
      <w:fldChar w:fldCharType="end"/>
    </w:r>
  </w:p>
  <w:p w:rsidR="0045584D" w:rsidRDefault="00186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612763"/>
    <w:multiLevelType w:val="hybridMultilevel"/>
    <w:tmpl w:val="6EDA3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05390D"/>
    <w:multiLevelType w:val="hybridMultilevel"/>
    <w:tmpl w:val="EDD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23"/>
  </w:num>
  <w:num w:numId="5">
    <w:abstractNumId w:val="4"/>
  </w:num>
  <w:num w:numId="6">
    <w:abstractNumId w:val="18"/>
  </w:num>
  <w:num w:numId="7">
    <w:abstractNumId w:val="10"/>
  </w:num>
  <w:num w:numId="8">
    <w:abstractNumId w:val="14"/>
  </w:num>
  <w:num w:numId="9">
    <w:abstractNumId w:val="19"/>
  </w:num>
  <w:num w:numId="10">
    <w:abstractNumId w:val="13"/>
  </w:num>
  <w:num w:numId="11">
    <w:abstractNumId w:val="5"/>
  </w:num>
  <w:num w:numId="12">
    <w:abstractNumId w:val="21"/>
  </w:num>
  <w:num w:numId="13">
    <w:abstractNumId w:val="20"/>
  </w:num>
  <w:num w:numId="14">
    <w:abstractNumId w:val="0"/>
  </w:num>
  <w:num w:numId="15">
    <w:abstractNumId w:val="2"/>
  </w:num>
  <w:num w:numId="16">
    <w:abstractNumId w:val="12"/>
  </w:num>
  <w:num w:numId="17">
    <w:abstractNumId w:val="9"/>
  </w:num>
  <w:num w:numId="18">
    <w:abstractNumId w:val="3"/>
  </w:num>
  <w:num w:numId="19">
    <w:abstractNumId w:val="22"/>
  </w:num>
  <w:num w:numId="20">
    <w:abstractNumId w:val="17"/>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60600"/>
    <w:rsid w:val="00186FDF"/>
    <w:rsid w:val="0019517F"/>
    <w:rsid w:val="001B247D"/>
    <w:rsid w:val="00233679"/>
    <w:rsid w:val="00242DCD"/>
    <w:rsid w:val="002D7005"/>
    <w:rsid w:val="003D27D1"/>
    <w:rsid w:val="003E6D1F"/>
    <w:rsid w:val="004055E2"/>
    <w:rsid w:val="004145C8"/>
    <w:rsid w:val="00426EA2"/>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4488A"/>
    <w:rsid w:val="00670745"/>
    <w:rsid w:val="00693D39"/>
    <w:rsid w:val="006A7208"/>
    <w:rsid w:val="006A796C"/>
    <w:rsid w:val="007A3CDB"/>
    <w:rsid w:val="0087586F"/>
    <w:rsid w:val="008B60D9"/>
    <w:rsid w:val="00961586"/>
    <w:rsid w:val="00966171"/>
    <w:rsid w:val="00996020"/>
    <w:rsid w:val="009A47DB"/>
    <w:rsid w:val="009D6D50"/>
    <w:rsid w:val="00A07CDD"/>
    <w:rsid w:val="00A6058F"/>
    <w:rsid w:val="00A70D85"/>
    <w:rsid w:val="00A90684"/>
    <w:rsid w:val="00AE05CC"/>
    <w:rsid w:val="00AE06EB"/>
    <w:rsid w:val="00B2405F"/>
    <w:rsid w:val="00B4368E"/>
    <w:rsid w:val="00B574C3"/>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EE43AB"/>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0C6FB914-3DBC-47A6-98DF-94DE2E80AFCD}">
  <ds:schemaRefs>
    <ds:schemaRef ds:uri="http://purl.org/dc/terms/"/>
    <ds:schemaRef ds:uri="http://www.w3.org/XML/1998/namespace"/>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5A465E-BD5D-4EFE-A628-35A552478BEC}"/>
</file>

<file path=customXml/itemProps4.xml><?xml version="1.0" encoding="utf-8"?>
<ds:datastoreItem xmlns:ds="http://schemas.openxmlformats.org/officeDocument/2006/customXml" ds:itemID="{8C2FBA44-F926-41F3-A4EB-DC000309A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Lynn Krausse</cp:lastModifiedBy>
  <cp:revision>4</cp:revision>
  <cp:lastPrinted>2014-05-01T20:00:00Z</cp:lastPrinted>
  <dcterms:created xsi:type="dcterms:W3CDTF">2016-08-27T19:21:00Z</dcterms:created>
  <dcterms:modified xsi:type="dcterms:W3CDTF">2016-08-27T19:31:00Z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