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FAF" w:rsidRPr="006147D2" w:rsidRDefault="00574FAF" w:rsidP="00574FAF">
      <w:pPr>
        <w:spacing w:after="0" w:line="240" w:lineRule="auto"/>
        <w:jc w:val="center"/>
        <w:rPr>
          <w:b/>
          <w:sz w:val="32"/>
          <w:szCs w:val="32"/>
        </w:rPr>
      </w:pPr>
      <w:r w:rsidRPr="006147D2">
        <w:rPr>
          <w:b/>
          <w:sz w:val="32"/>
          <w:szCs w:val="32"/>
        </w:rPr>
        <w:t>Bakersfield College</w:t>
      </w:r>
    </w:p>
    <w:p w:rsidR="00574FAF" w:rsidRPr="006147D2" w:rsidRDefault="00574FAF" w:rsidP="00574FAF">
      <w:pPr>
        <w:spacing w:after="0" w:line="240" w:lineRule="auto"/>
        <w:jc w:val="center"/>
        <w:rPr>
          <w:b/>
          <w:sz w:val="32"/>
          <w:szCs w:val="32"/>
        </w:rPr>
      </w:pPr>
      <w:r w:rsidRPr="006147D2">
        <w:rPr>
          <w:b/>
          <w:sz w:val="32"/>
          <w:szCs w:val="32"/>
        </w:rPr>
        <w:t>Comprehensive Program Review</w:t>
      </w:r>
    </w:p>
    <w:p w:rsidR="00574FAF" w:rsidRPr="006147D2" w:rsidRDefault="00574FAF" w:rsidP="00574FAF">
      <w:pPr>
        <w:spacing w:after="0" w:line="240" w:lineRule="auto"/>
        <w:rPr>
          <w:b/>
          <w:u w:val="single"/>
        </w:rPr>
      </w:pPr>
    </w:p>
    <w:p w:rsidR="00574FAF" w:rsidRPr="006147D2" w:rsidRDefault="00574FAF" w:rsidP="00574FAF">
      <w:pPr>
        <w:spacing w:after="0" w:line="240" w:lineRule="auto"/>
        <w:rPr>
          <w:b/>
          <w:u w:val="single"/>
        </w:rPr>
      </w:pPr>
      <w:r w:rsidRPr="006147D2">
        <w:rPr>
          <w:b/>
          <w:u w:val="single"/>
        </w:rPr>
        <w:t>I. Program Information:</w:t>
      </w:r>
    </w:p>
    <w:p w:rsidR="00574FAF" w:rsidRPr="006147D2" w:rsidRDefault="00574FAF" w:rsidP="00574FAF">
      <w:pPr>
        <w:spacing w:after="0" w:line="240" w:lineRule="auto"/>
      </w:pPr>
      <w:r w:rsidRPr="006147D2">
        <w:t>Program Name:</w:t>
      </w:r>
      <w:r w:rsidRPr="006147D2">
        <w:tab/>
      </w:r>
      <w:r w:rsidRPr="006147D2">
        <w:tab/>
      </w:r>
      <w:r w:rsidR="00AE5B52">
        <w:t xml:space="preserve">Plant Science </w:t>
      </w:r>
      <w:bookmarkStart w:id="0" w:name="_GoBack"/>
      <w:bookmarkEnd w:id="0"/>
      <w:r w:rsidR="003C5BD4">
        <w:t xml:space="preserve">Horticulture </w:t>
      </w:r>
      <w:r w:rsidR="00557D1A">
        <w:t>AA</w:t>
      </w:r>
    </w:p>
    <w:p w:rsidR="00574FAF" w:rsidRPr="006147D2" w:rsidRDefault="00574FAF" w:rsidP="00574FAF">
      <w:pPr>
        <w:spacing w:after="0" w:line="240" w:lineRule="auto"/>
      </w:pPr>
      <w:r w:rsidRPr="006147D2">
        <w:tab/>
      </w:r>
    </w:p>
    <w:p w:rsidR="00574FAF" w:rsidRPr="006147D2" w:rsidRDefault="00574FAF" w:rsidP="00574FAF">
      <w:pPr>
        <w:spacing w:after="0" w:line="240" w:lineRule="auto"/>
        <w:rPr>
          <w:rFonts w:cstheme="minorHAnsi"/>
        </w:rPr>
      </w:pPr>
      <w:r w:rsidRPr="006147D2">
        <w:t>Program Type:</w:t>
      </w:r>
      <w:r w:rsidRPr="006147D2">
        <w:tab/>
      </w:r>
      <w:r w:rsidRPr="006147D2">
        <w:tab/>
      </w:r>
      <w:r w:rsidR="00935D45" w:rsidRPr="006147D2">
        <w:rPr>
          <w:rFonts w:cstheme="minorHAnsi"/>
        </w:rPr>
        <w:fldChar w:fldCharType="begin">
          <w:ffData>
            <w:name w:val="Check8"/>
            <w:enabled/>
            <w:calcOnExit w:val="0"/>
            <w:checkBox>
              <w:sizeAuto/>
              <w:default w:val="1"/>
            </w:checkBox>
          </w:ffData>
        </w:fldChar>
      </w:r>
      <w:bookmarkStart w:id="1" w:name="Check8"/>
      <w:r w:rsidR="00935D45" w:rsidRPr="006147D2">
        <w:rPr>
          <w:rFonts w:cstheme="minorHAnsi"/>
        </w:rPr>
        <w:instrText xml:space="preserve"> FORMCHECKBOX </w:instrText>
      </w:r>
      <w:r w:rsidR="00D90C66">
        <w:rPr>
          <w:rFonts w:cstheme="minorHAnsi"/>
        </w:rPr>
      </w:r>
      <w:r w:rsidR="00D90C66">
        <w:rPr>
          <w:rFonts w:cstheme="minorHAnsi"/>
        </w:rPr>
        <w:fldChar w:fldCharType="separate"/>
      </w:r>
      <w:r w:rsidR="00935D45" w:rsidRPr="006147D2">
        <w:rPr>
          <w:rFonts w:cstheme="minorHAnsi"/>
        </w:rPr>
        <w:fldChar w:fldCharType="end"/>
      </w:r>
      <w:bookmarkEnd w:id="1"/>
      <w:r w:rsidRPr="006147D2">
        <w:rPr>
          <w:rFonts w:cstheme="minorHAnsi"/>
        </w:rPr>
        <w:t xml:space="preserve"> </w:t>
      </w:r>
      <w:r w:rsidRPr="006147D2">
        <w:t>Instructional</w:t>
      </w:r>
      <w:r w:rsidRPr="006147D2">
        <w:tab/>
      </w:r>
      <w:r w:rsidRPr="006147D2">
        <w:rPr>
          <w:rFonts w:cstheme="minorHAnsi"/>
        </w:rPr>
        <w:fldChar w:fldCharType="begin">
          <w:ffData>
            <w:name w:val="Check9"/>
            <w:enabled/>
            <w:calcOnExit w:val="0"/>
            <w:checkBox>
              <w:sizeAuto/>
              <w:default w:val="0"/>
            </w:checkBox>
          </w:ffData>
        </w:fldChar>
      </w:r>
      <w:bookmarkStart w:id="2" w:name="Check9"/>
      <w:r w:rsidRPr="006147D2">
        <w:rPr>
          <w:rFonts w:cstheme="minorHAnsi"/>
        </w:rPr>
        <w:instrText xml:space="preserve"> FORMCHECKBOX </w:instrText>
      </w:r>
      <w:r w:rsidR="00D90C66">
        <w:rPr>
          <w:rFonts w:cstheme="minorHAnsi"/>
        </w:rPr>
      </w:r>
      <w:r w:rsidR="00D90C66">
        <w:rPr>
          <w:rFonts w:cstheme="minorHAnsi"/>
        </w:rPr>
        <w:fldChar w:fldCharType="separate"/>
      </w:r>
      <w:r w:rsidRPr="006147D2">
        <w:rPr>
          <w:rFonts w:cstheme="minorHAnsi"/>
        </w:rPr>
        <w:fldChar w:fldCharType="end"/>
      </w:r>
      <w:bookmarkEnd w:id="2"/>
      <w:r w:rsidRPr="006147D2">
        <w:rPr>
          <w:rFonts w:cstheme="minorHAnsi"/>
        </w:rPr>
        <w:t xml:space="preserve"> Student Affairs </w:t>
      </w:r>
      <w:r w:rsidRPr="006147D2">
        <w:rPr>
          <w:rFonts w:cstheme="minorHAnsi"/>
        </w:rPr>
        <w:tab/>
      </w:r>
      <w:r w:rsidRPr="006147D2">
        <w:rPr>
          <w:rFonts w:cstheme="minorHAnsi"/>
        </w:rPr>
        <w:fldChar w:fldCharType="begin">
          <w:ffData>
            <w:name w:val="Check9"/>
            <w:enabled/>
            <w:calcOnExit w:val="0"/>
            <w:checkBox>
              <w:sizeAuto/>
              <w:default w:val="0"/>
            </w:checkBox>
          </w:ffData>
        </w:fldChar>
      </w:r>
      <w:r w:rsidRPr="006147D2">
        <w:rPr>
          <w:rFonts w:cstheme="minorHAnsi"/>
        </w:rPr>
        <w:instrText xml:space="preserve"> FORMCHECKBOX </w:instrText>
      </w:r>
      <w:r w:rsidR="00D90C66">
        <w:rPr>
          <w:rFonts w:cstheme="minorHAnsi"/>
        </w:rPr>
      </w:r>
      <w:r w:rsidR="00D90C66">
        <w:rPr>
          <w:rFonts w:cstheme="minorHAnsi"/>
        </w:rPr>
        <w:fldChar w:fldCharType="separate"/>
      </w:r>
      <w:r w:rsidRPr="006147D2">
        <w:rPr>
          <w:rFonts w:cstheme="minorHAnsi"/>
        </w:rPr>
        <w:fldChar w:fldCharType="end"/>
      </w:r>
      <w:r w:rsidRPr="006147D2">
        <w:rPr>
          <w:rFonts w:cstheme="minorHAnsi"/>
        </w:rPr>
        <w:t xml:space="preserve"> Administrative Service</w:t>
      </w:r>
    </w:p>
    <w:p w:rsidR="00574FAF" w:rsidRPr="006147D2" w:rsidRDefault="00574FAF" w:rsidP="00574FAF">
      <w:pPr>
        <w:spacing w:after="0" w:line="240" w:lineRule="auto"/>
      </w:pPr>
    </w:p>
    <w:p w:rsidR="00574FAF" w:rsidRPr="006147D2" w:rsidRDefault="00574FAF" w:rsidP="00574FA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6147D2">
        <w:rPr>
          <w:b/>
          <w:i/>
          <w:sz w:val="18"/>
          <w:u w:val="single"/>
        </w:rPr>
        <w:t>Bakersfield College Mission</w:t>
      </w:r>
      <w:r w:rsidRPr="006147D2">
        <w:rPr>
          <w:i/>
          <w:sz w:val="18"/>
        </w:rPr>
        <w:t xml:space="preserve">: </w:t>
      </w:r>
      <w:r w:rsidRPr="006147D2">
        <w:rPr>
          <w:rFonts w:asciiTheme="minorHAnsi" w:hAnsiTheme="minorHAnsi" w:cs="Helvetica"/>
          <w:sz w:val="18"/>
          <w:szCs w:val="18"/>
          <w:shd w:val="clear" w:color="auto" w:fill="FFFFFF"/>
        </w:rPr>
        <w:t xml:space="preserve">Bakersfield College provides opportunities for students from diverse economic, cultural, and educational backgrounds to attain </w:t>
      </w:r>
      <w:r w:rsidR="00B90B4B" w:rsidRPr="006147D2">
        <w:rPr>
          <w:rFonts w:asciiTheme="minorHAnsi" w:hAnsiTheme="minorHAnsi" w:cs="Helvetica"/>
          <w:sz w:val="18"/>
          <w:szCs w:val="18"/>
          <w:shd w:val="clear" w:color="auto" w:fill="FFFFFF"/>
        </w:rPr>
        <w:t xml:space="preserve">Associate and Baccalaureate </w:t>
      </w:r>
      <w:r w:rsidRPr="006147D2">
        <w:rPr>
          <w:rFonts w:asciiTheme="minorHAnsi" w:hAnsiTheme="minorHAnsi" w:cs="Helvetica"/>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551860" w:rsidRPr="006147D2" w:rsidRDefault="00574FAF" w:rsidP="00551860">
      <w:pPr>
        <w:autoSpaceDE w:val="0"/>
        <w:autoSpaceDN w:val="0"/>
        <w:adjustRightInd w:val="0"/>
        <w:spacing w:after="0" w:line="240" w:lineRule="auto"/>
        <w:rPr>
          <w:rFonts w:asciiTheme="minorHAnsi" w:eastAsiaTheme="minorHAnsi" w:hAnsiTheme="minorHAnsi" w:cs="TTE2898BD8t00"/>
        </w:rPr>
      </w:pPr>
      <w:r w:rsidRPr="006147D2">
        <w:t xml:space="preserve">Describe how the program supports the Bakersfield College Mission: </w:t>
      </w:r>
      <w:r w:rsidR="00551860" w:rsidRPr="006147D2">
        <w:rPr>
          <w:rFonts w:asciiTheme="minorHAnsi" w:eastAsiaTheme="minorHAnsi" w:hAnsiTheme="minorHAnsi" w:cs="TTE2898BD8t00"/>
        </w:rPr>
        <w:t xml:space="preserve">Ornamental Horticulture is a Career Technical Education (CTE) program. Therefore, our certificate programs align with one of the core missions of Bakersfield College, and that is to supply trained individuals to work in vocational jobs of regional agricultural businesses. Horticultural supervisory level jobs have increased about 4% in Kern County and in California.  </w:t>
      </w:r>
      <w:r w:rsidR="00551860" w:rsidRPr="006147D2">
        <w:t>The horticulture industry is estimated to have a statewide economic activity well over $10 billion annually, with approximately 60% centered in Southern California. Services and uses account for slightly more than 50% of the total economic activity, production about 20%, and equipment and accessories about 30%.</w:t>
      </w:r>
    </w:p>
    <w:p w:rsidR="00551860" w:rsidRPr="006147D2" w:rsidRDefault="00551860" w:rsidP="00551860">
      <w:pPr>
        <w:autoSpaceDE w:val="0"/>
        <w:autoSpaceDN w:val="0"/>
        <w:adjustRightInd w:val="0"/>
        <w:spacing w:after="0" w:line="240" w:lineRule="auto"/>
        <w:rPr>
          <w:rFonts w:asciiTheme="minorHAnsi" w:eastAsiaTheme="minorHAnsi" w:hAnsiTheme="minorHAnsi" w:cs="TTE2898BD8t00"/>
        </w:rPr>
      </w:pPr>
      <w:r w:rsidRPr="006147D2">
        <w:rPr>
          <w:rFonts w:asciiTheme="minorHAnsi" w:eastAsiaTheme="minorHAnsi" w:hAnsiTheme="minorHAnsi" w:cs="TTE2898BD8t00"/>
        </w:rPr>
        <w:t>All of our course offerings in Ornamental Horticulture are transferable to the CSU. This discipline can also lead to a four year degree or higher. Therefore, we also meet the third Budget Decision Criteria for transfer.</w:t>
      </w:r>
    </w:p>
    <w:p w:rsidR="00551860" w:rsidRPr="006147D2" w:rsidRDefault="00551860" w:rsidP="00551860">
      <w:pPr>
        <w:autoSpaceDE w:val="0"/>
        <w:autoSpaceDN w:val="0"/>
        <w:adjustRightInd w:val="0"/>
        <w:spacing w:after="0" w:line="240" w:lineRule="auto"/>
        <w:rPr>
          <w:rFonts w:asciiTheme="minorHAnsi" w:eastAsiaTheme="minorHAnsi" w:hAnsiTheme="minorHAnsi" w:cs="TTE2898BD8t00"/>
        </w:rPr>
      </w:pPr>
      <w:r w:rsidRPr="006147D2">
        <w:rPr>
          <w:rFonts w:asciiTheme="minorHAnsi" w:eastAsiaTheme="minorHAnsi" w:hAnsiTheme="minorHAnsi" w:cs="TTE2898BD8t00"/>
        </w:rPr>
        <w:t xml:space="preserve">The closest competing school with a horticulture program is over 70 miles away at College of Sequoias (COS) in Visalia. </w:t>
      </w:r>
    </w:p>
    <w:p w:rsidR="00574FAF" w:rsidRPr="006147D2" w:rsidRDefault="00574FAF" w:rsidP="00574FAF">
      <w:pPr>
        <w:spacing w:after="0" w:line="240" w:lineRule="auto"/>
      </w:pPr>
    </w:p>
    <w:p w:rsidR="00551860" w:rsidRPr="006147D2" w:rsidRDefault="00574FAF" w:rsidP="00551860">
      <w:pPr>
        <w:autoSpaceDE w:val="0"/>
        <w:autoSpaceDN w:val="0"/>
        <w:adjustRightInd w:val="0"/>
        <w:spacing w:after="0" w:line="240" w:lineRule="auto"/>
        <w:rPr>
          <w:rFonts w:asciiTheme="minorHAnsi" w:eastAsiaTheme="minorHAnsi" w:hAnsiTheme="minorHAnsi" w:cs="TTE2898BD8t00"/>
        </w:rPr>
      </w:pPr>
      <w:r w:rsidRPr="006147D2">
        <w:t>Program Mission Statement:</w:t>
      </w:r>
      <w:r w:rsidR="00551860" w:rsidRPr="006147D2">
        <w:t xml:space="preserve">  </w:t>
      </w:r>
      <w:r w:rsidR="00551860" w:rsidRPr="006147D2">
        <w:rPr>
          <w:rFonts w:asciiTheme="minorHAnsi" w:eastAsiaTheme="minorHAnsi" w:hAnsiTheme="minorHAnsi" w:cs="TTE2898BD8t00"/>
        </w:rPr>
        <w:t xml:space="preserve">The mission of the Bakersfield College Agriculture Department is to provide pertinent state-of-the-art education for vocational and transfer students in order to produce skilled </w:t>
      </w:r>
      <w:r w:rsidR="00551860" w:rsidRPr="006147D2">
        <w:t>Ornamental Horticulture</w:t>
      </w:r>
      <w:r w:rsidR="00551860" w:rsidRPr="006147D2">
        <w:rPr>
          <w:rFonts w:asciiTheme="minorHAnsi" w:eastAsiaTheme="minorHAnsi" w:hAnsiTheme="minorHAnsi" w:cs="TTE2898BD8t00"/>
        </w:rPr>
        <w:t xml:space="preserve"> professionals for the industry, both public and private. This is in accordance with the college mission to respond to student and community needs with efficiency and flexibility and with the BC institutional level learning outcomes, i.e. to demonstrate knowledge and abilities in a chosen area of study.</w:t>
      </w:r>
    </w:p>
    <w:p w:rsidR="00574FAF" w:rsidRPr="006147D2" w:rsidRDefault="00574FAF" w:rsidP="00574FAF">
      <w:pPr>
        <w:spacing w:after="0" w:line="240" w:lineRule="auto"/>
      </w:pPr>
    </w:p>
    <w:tbl>
      <w:tblPr>
        <w:tblStyle w:val="TableGrid"/>
        <w:tblW w:w="0" w:type="auto"/>
        <w:tblLook w:val="04A0" w:firstRow="1" w:lastRow="0" w:firstColumn="1" w:lastColumn="0" w:noHBand="0" w:noVBand="1"/>
      </w:tblPr>
      <w:tblGrid>
        <w:gridCol w:w="14616"/>
      </w:tblGrid>
      <w:tr w:rsidR="00574FAF" w:rsidRPr="006147D2" w:rsidTr="00574FAF">
        <w:tc>
          <w:tcPr>
            <w:tcW w:w="14616" w:type="dxa"/>
          </w:tcPr>
          <w:p w:rsidR="00574FAF" w:rsidRPr="006147D2" w:rsidRDefault="00574FAF" w:rsidP="00574FAF">
            <w:pPr>
              <w:spacing w:after="0" w:line="240" w:lineRule="auto"/>
              <w:rPr>
                <w:b/>
                <w:i/>
              </w:rPr>
            </w:pPr>
            <w:r w:rsidRPr="006147D2">
              <w:rPr>
                <w:b/>
                <w:i/>
              </w:rPr>
              <w:t>Instructional Programs only:</w:t>
            </w:r>
          </w:p>
          <w:p w:rsidR="00574FAF" w:rsidRPr="006147D2" w:rsidRDefault="00574FAF" w:rsidP="00574FAF">
            <w:pPr>
              <w:pStyle w:val="ListParagraph"/>
              <w:numPr>
                <w:ilvl w:val="0"/>
                <w:numId w:val="9"/>
              </w:numPr>
              <w:spacing w:after="0" w:line="240" w:lineRule="auto"/>
            </w:pPr>
            <w:r w:rsidRPr="006147D2">
              <w:t>List the degrees and Certificates of Achievement the program offers</w:t>
            </w:r>
          </w:p>
          <w:p w:rsidR="00551860" w:rsidRPr="006147D2" w:rsidRDefault="00551860" w:rsidP="00551860">
            <w:pPr>
              <w:pStyle w:val="ListParagraph"/>
              <w:spacing w:after="0" w:line="240" w:lineRule="auto"/>
            </w:pPr>
            <w:r w:rsidRPr="006147D2">
              <w:t>AA Environmental Horticulture</w:t>
            </w:r>
          </w:p>
          <w:p w:rsidR="00551860" w:rsidRPr="006147D2" w:rsidRDefault="00551860" w:rsidP="00551860">
            <w:pPr>
              <w:pStyle w:val="ListParagraph"/>
              <w:spacing w:after="0" w:line="240" w:lineRule="auto"/>
            </w:pPr>
            <w:r w:rsidRPr="006147D2">
              <w:t>AS Environmental Horticulture</w:t>
            </w:r>
          </w:p>
          <w:p w:rsidR="00551860" w:rsidRPr="006147D2" w:rsidRDefault="00551860" w:rsidP="00551860">
            <w:pPr>
              <w:pStyle w:val="ListParagraph"/>
              <w:spacing w:after="0" w:line="240" w:lineRule="auto"/>
            </w:pPr>
            <w:r w:rsidRPr="006147D2">
              <w:t>CA Environmental Horticulture</w:t>
            </w:r>
          </w:p>
          <w:p w:rsidR="00D57517" w:rsidRPr="006147D2" w:rsidRDefault="00D57517" w:rsidP="00D57517">
            <w:pPr>
              <w:pStyle w:val="ListParagraph"/>
              <w:spacing w:after="0" w:line="240" w:lineRule="auto"/>
            </w:pPr>
            <w:r w:rsidRPr="006147D2">
              <w:t>AA Crops Horticulture</w:t>
            </w:r>
          </w:p>
          <w:p w:rsidR="00D57517" w:rsidRPr="006147D2" w:rsidRDefault="00D57517" w:rsidP="00D57517">
            <w:pPr>
              <w:pStyle w:val="ListParagraph"/>
              <w:spacing w:after="0" w:line="240" w:lineRule="auto"/>
            </w:pPr>
            <w:r w:rsidRPr="006147D2">
              <w:t>AS Crops Horticulture</w:t>
            </w:r>
          </w:p>
          <w:p w:rsidR="00D57517" w:rsidRPr="006147D2" w:rsidRDefault="00D57517" w:rsidP="00D57517">
            <w:pPr>
              <w:pStyle w:val="ListParagraph"/>
              <w:spacing w:after="0" w:line="240" w:lineRule="auto"/>
            </w:pPr>
            <w:r w:rsidRPr="006147D2">
              <w:t>CA Crops Horticulture</w:t>
            </w:r>
          </w:p>
          <w:p w:rsidR="00551860" w:rsidRPr="006147D2" w:rsidRDefault="00551860" w:rsidP="00551860">
            <w:pPr>
              <w:pStyle w:val="ListParagraph"/>
              <w:spacing w:after="0" w:line="240" w:lineRule="auto"/>
            </w:pPr>
          </w:p>
          <w:p w:rsidR="00574FAF" w:rsidRPr="006147D2" w:rsidRDefault="00574FAF" w:rsidP="00574FAF">
            <w:pPr>
              <w:pStyle w:val="ListParagraph"/>
              <w:numPr>
                <w:ilvl w:val="0"/>
                <w:numId w:val="9"/>
              </w:numPr>
              <w:spacing w:after="0" w:line="240" w:lineRule="auto"/>
            </w:pPr>
            <w:r w:rsidRPr="006147D2">
              <w:t>If your program offers both an A.A. and an A.S. degree in the same subject, please explain the rationale for offering both.</w:t>
            </w:r>
          </w:p>
          <w:p w:rsidR="00551860" w:rsidRPr="006147D2" w:rsidRDefault="00551860" w:rsidP="00551860">
            <w:pPr>
              <w:pStyle w:val="ListParagraph"/>
              <w:spacing w:after="0" w:line="240" w:lineRule="auto"/>
            </w:pPr>
            <w:r w:rsidRPr="006147D2">
              <w:t xml:space="preserve">The AA is offered to students who wish to transfer to a 4 year university.  This degree introduces the student to lower division courses in the discipline </w:t>
            </w:r>
            <w:r w:rsidRPr="006147D2">
              <w:lastRenderedPageBreak/>
              <w:t>and prepares the student to complete their BS degree at the university.</w:t>
            </w:r>
          </w:p>
          <w:p w:rsidR="00551860" w:rsidRPr="006147D2" w:rsidRDefault="00551860" w:rsidP="00551860">
            <w:pPr>
              <w:pStyle w:val="ListParagraph"/>
              <w:spacing w:after="0" w:line="240" w:lineRule="auto"/>
            </w:pPr>
            <w:r w:rsidRPr="006147D2">
              <w:t>The AS is offered to students who wish to enter into the industry directly after completion of this degree.  These courses prepare the student with a comprehensive knowledge of the subject matter, which allows them to enter into the workforce.  It also creates a better prepared employee who has reading, writing and math skills.</w:t>
            </w:r>
          </w:p>
          <w:p w:rsidR="00551860" w:rsidRPr="006147D2" w:rsidRDefault="00551860" w:rsidP="00551860">
            <w:pPr>
              <w:pStyle w:val="ListParagraph"/>
              <w:spacing w:after="0" w:line="240" w:lineRule="auto"/>
            </w:pPr>
            <w:r w:rsidRPr="006147D2">
              <w:t>The Certificate program prepares the student who wishes to enter into the industry with the base knowledge that industry requires for entry level employees.</w:t>
            </w:r>
          </w:p>
          <w:p w:rsidR="00D57517" w:rsidRPr="006147D2" w:rsidRDefault="00D57517" w:rsidP="00551860">
            <w:pPr>
              <w:pStyle w:val="ListParagraph"/>
              <w:spacing w:after="0" w:line="240" w:lineRule="auto"/>
            </w:pPr>
            <w:r w:rsidRPr="006147D2">
              <w:t xml:space="preserve">The Crops Horticulture degrees follow the same concepts as previously stated with the exception that the horticulture science aspect is emphasized in the educational courses for agricultural </w:t>
            </w:r>
          </w:p>
          <w:p w:rsidR="00551860" w:rsidRPr="006147D2" w:rsidRDefault="00551860" w:rsidP="00551860">
            <w:pPr>
              <w:pStyle w:val="ListParagraph"/>
              <w:spacing w:after="0" w:line="240" w:lineRule="auto"/>
            </w:pPr>
          </w:p>
          <w:p w:rsidR="00574FAF" w:rsidRPr="006147D2" w:rsidRDefault="00574FAF" w:rsidP="00574FAF">
            <w:pPr>
              <w:pStyle w:val="ListParagraph"/>
              <w:numPr>
                <w:ilvl w:val="0"/>
                <w:numId w:val="9"/>
              </w:numPr>
              <w:spacing w:after="0" w:line="240" w:lineRule="auto"/>
            </w:pPr>
            <w:r w:rsidRPr="006147D2">
              <w:t>If your program offers a local degree in addition to the ADT degree, please explain the rationale for offering both.</w:t>
            </w:r>
          </w:p>
          <w:p w:rsidR="00551860" w:rsidRPr="006147D2" w:rsidRDefault="00551860" w:rsidP="00551860">
            <w:pPr>
              <w:pStyle w:val="ListParagraph"/>
              <w:spacing w:after="0" w:line="240" w:lineRule="auto"/>
            </w:pPr>
            <w:r w:rsidRPr="006147D2">
              <w:t>Our program is awaiting approval of a Plant Science AS-T.  The AS-T mandated by state directed course requirements includes both plant science and Environmental Horticulture as the areas of discipline.</w:t>
            </w:r>
          </w:p>
        </w:tc>
      </w:tr>
    </w:tbl>
    <w:p w:rsidR="00574FAF" w:rsidRPr="006147D2" w:rsidRDefault="00574FAF" w:rsidP="00574FAF">
      <w:pPr>
        <w:spacing w:after="0" w:line="240" w:lineRule="auto"/>
        <w:rPr>
          <w:b/>
          <w:u w:val="single"/>
        </w:rPr>
      </w:pPr>
    </w:p>
    <w:p w:rsidR="00574FAF" w:rsidRPr="006147D2" w:rsidRDefault="00574FAF" w:rsidP="00574FAF">
      <w:pPr>
        <w:spacing w:after="0" w:line="240" w:lineRule="auto"/>
        <w:rPr>
          <w:b/>
          <w:u w:val="single"/>
        </w:rPr>
      </w:pPr>
      <w:r w:rsidRPr="006147D2">
        <w:rPr>
          <w:b/>
          <w:u w:val="single"/>
        </w:rPr>
        <w:t>II. Progress on Program Goals</w:t>
      </w:r>
      <w:r w:rsidR="00B90B4B" w:rsidRPr="006147D2">
        <w:rPr>
          <w:b/>
          <w:u w:val="single"/>
        </w:rPr>
        <w:t>, Future Goals, and Action Plans</w:t>
      </w:r>
      <w:r w:rsidRPr="006147D2">
        <w:rPr>
          <w:b/>
          <w:u w:val="single"/>
        </w:rPr>
        <w:t>:</w:t>
      </w:r>
    </w:p>
    <w:p w:rsidR="00574FAF" w:rsidRPr="006147D2" w:rsidRDefault="00574FAF" w:rsidP="00574FAF">
      <w:pPr>
        <w:pStyle w:val="ListParagraph"/>
        <w:numPr>
          <w:ilvl w:val="0"/>
          <w:numId w:val="6"/>
        </w:numPr>
        <w:spacing w:after="0" w:line="240" w:lineRule="auto"/>
        <w:rPr>
          <w:rFonts w:cstheme="minorHAnsi"/>
        </w:rPr>
      </w:pPr>
      <w:r w:rsidRPr="006147D2">
        <w:rPr>
          <w:rFonts w:cstheme="minorHAnsi"/>
        </w:rPr>
        <w:t>List the program’s current goals.  For each goal (minimum of 2 goals), discuss progress and changes.</w:t>
      </w:r>
      <w:r w:rsidRPr="006147D2">
        <w:rPr>
          <w:rFonts w:asciiTheme="minorHAnsi" w:hAnsiTheme="minorHAnsi"/>
        </w:rPr>
        <w:t xml:space="preserve"> If the progra</w:t>
      </w:r>
      <w:r w:rsidR="00B90B4B" w:rsidRPr="006147D2">
        <w:rPr>
          <w:rFonts w:asciiTheme="minorHAnsi" w:hAnsiTheme="minorHAnsi"/>
        </w:rPr>
        <w:t>m is addressing more than two</w:t>
      </w:r>
      <w:r w:rsidRPr="006147D2">
        <w:rPr>
          <w:rFonts w:asciiTheme="minorHAnsi" w:hAnsiTheme="minorHAnsi"/>
        </w:rPr>
        <w:t xml:space="preserve"> goals, please duplicate this section.</w:t>
      </w:r>
    </w:p>
    <w:tbl>
      <w:tblPr>
        <w:tblW w:w="14508" w:type="dxa"/>
        <w:tblInd w:w="108" w:type="dxa"/>
        <w:tblLayout w:type="fixed"/>
        <w:tblCellMar>
          <w:left w:w="0" w:type="dxa"/>
          <w:right w:w="0" w:type="dxa"/>
        </w:tblCellMar>
        <w:tblLook w:val="04A0" w:firstRow="1" w:lastRow="0" w:firstColumn="1" w:lastColumn="0" w:noHBand="0" w:noVBand="1"/>
      </w:tblPr>
      <w:tblGrid>
        <w:gridCol w:w="3240"/>
        <w:gridCol w:w="4320"/>
        <w:gridCol w:w="3420"/>
        <w:gridCol w:w="3528"/>
      </w:tblGrid>
      <w:tr w:rsidR="006147D2" w:rsidRPr="006147D2" w:rsidTr="00551860">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6147D2" w:rsidRDefault="00574FAF" w:rsidP="004C1126">
            <w:pPr>
              <w:spacing w:after="0" w:line="240" w:lineRule="auto"/>
              <w:contextualSpacing/>
              <w:jc w:val="center"/>
              <w:rPr>
                <w:rFonts w:eastAsiaTheme="minorHAnsi"/>
                <w:b/>
                <w:bCs/>
                <w:sz w:val="24"/>
                <w:szCs w:val="24"/>
              </w:rPr>
            </w:pPr>
            <w:r w:rsidRPr="006147D2">
              <w:rPr>
                <w:b/>
                <w:bCs/>
              </w:rPr>
              <w:t>Current Program Goal</w:t>
            </w:r>
            <w:r w:rsidR="00CC6745" w:rsidRPr="006147D2">
              <w:rPr>
                <w:b/>
                <w:bCs/>
              </w:rPr>
              <w:t>s</w:t>
            </w:r>
          </w:p>
        </w:tc>
        <w:tc>
          <w:tcPr>
            <w:tcW w:w="43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6147D2" w:rsidRDefault="00574FAF" w:rsidP="00B90B4B">
            <w:pPr>
              <w:spacing w:after="0" w:line="240" w:lineRule="auto"/>
              <w:contextualSpacing/>
              <w:jc w:val="center"/>
              <w:rPr>
                <w:rFonts w:eastAsiaTheme="minorHAnsi"/>
                <w:b/>
                <w:bCs/>
              </w:rPr>
            </w:pPr>
            <w:r w:rsidRPr="006147D2">
              <w:rPr>
                <w:rFonts w:eastAsiaTheme="minorHAnsi"/>
                <w:b/>
                <w:bCs/>
              </w:rPr>
              <w:t xml:space="preserve">Which institutional goals from the </w:t>
            </w:r>
            <w:r w:rsidR="00B90B4B" w:rsidRPr="006147D2">
              <w:rPr>
                <w:rFonts w:eastAsiaTheme="minorHAnsi"/>
                <w:b/>
                <w:bCs/>
              </w:rPr>
              <w:t xml:space="preserve">2015-2018 </w:t>
            </w:r>
            <w:r w:rsidRPr="006147D2">
              <w:rPr>
                <w:rFonts w:eastAsiaTheme="minorHAnsi"/>
                <w:b/>
                <w:bCs/>
              </w:rPr>
              <w:t xml:space="preserve">Strategic </w:t>
            </w:r>
            <w:r w:rsidR="00B90B4B" w:rsidRPr="006147D2">
              <w:rPr>
                <w:rFonts w:eastAsiaTheme="minorHAnsi"/>
                <w:b/>
                <w:bCs/>
              </w:rPr>
              <w:t xml:space="preserve">Directions for Bakersfield College </w:t>
            </w:r>
            <w:r w:rsidRPr="006147D2">
              <w:rPr>
                <w:rFonts w:eastAsiaTheme="minorHAnsi"/>
                <w:b/>
                <w:bCs/>
              </w:rPr>
              <w:t>will be advanced upon completion of this goal?  (select all that apply)</w:t>
            </w:r>
          </w:p>
        </w:tc>
        <w:tc>
          <w:tcPr>
            <w:tcW w:w="34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6147D2" w:rsidRDefault="00574FAF" w:rsidP="004C1126">
            <w:pPr>
              <w:spacing w:after="0" w:line="240" w:lineRule="auto"/>
              <w:contextualSpacing/>
              <w:jc w:val="center"/>
              <w:rPr>
                <w:b/>
                <w:bCs/>
              </w:rPr>
            </w:pPr>
            <w:r w:rsidRPr="006147D2">
              <w:rPr>
                <w:b/>
                <w:bCs/>
              </w:rPr>
              <w:t>Progress on goal achievement</w:t>
            </w:r>
          </w:p>
          <w:p w:rsidR="00574FAF" w:rsidRPr="006147D2" w:rsidRDefault="00574FAF" w:rsidP="004C1126">
            <w:pPr>
              <w:spacing w:after="0" w:line="240" w:lineRule="auto"/>
              <w:contextualSpacing/>
              <w:jc w:val="center"/>
              <w:rPr>
                <w:rFonts w:ascii="Times New Roman" w:eastAsiaTheme="minorHAnsi" w:hAnsi="Times New Roman"/>
                <w:b/>
                <w:bCs/>
                <w:sz w:val="24"/>
                <w:szCs w:val="24"/>
              </w:rPr>
            </w:pPr>
            <w:r w:rsidRPr="006147D2">
              <w:rPr>
                <w:b/>
                <w:bCs/>
              </w:rPr>
              <w:t>(choose one)</w:t>
            </w:r>
          </w:p>
        </w:tc>
        <w:tc>
          <w:tcPr>
            <w:tcW w:w="352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6147D2" w:rsidRDefault="00574FAF" w:rsidP="004C1126">
            <w:pPr>
              <w:spacing w:after="0" w:line="240" w:lineRule="auto"/>
              <w:contextualSpacing/>
              <w:jc w:val="center"/>
              <w:rPr>
                <w:rFonts w:eastAsiaTheme="minorHAnsi"/>
                <w:b/>
                <w:bCs/>
                <w:sz w:val="24"/>
                <w:szCs w:val="24"/>
              </w:rPr>
            </w:pPr>
            <w:r w:rsidRPr="006147D2">
              <w:rPr>
                <w:rFonts w:eastAsiaTheme="minorHAnsi"/>
                <w:b/>
                <w:bCs/>
                <w:sz w:val="24"/>
                <w:szCs w:val="24"/>
              </w:rPr>
              <w:t>Comments</w:t>
            </w:r>
          </w:p>
          <w:p w:rsidR="00574FAF" w:rsidRPr="006147D2" w:rsidRDefault="00574FAF" w:rsidP="004C1126">
            <w:pPr>
              <w:spacing w:after="0" w:line="240" w:lineRule="auto"/>
              <w:contextualSpacing/>
              <w:jc w:val="center"/>
              <w:rPr>
                <w:rFonts w:eastAsiaTheme="minorHAnsi"/>
                <w:b/>
                <w:bCs/>
                <w:sz w:val="24"/>
                <w:szCs w:val="24"/>
              </w:rPr>
            </w:pPr>
          </w:p>
        </w:tc>
      </w:tr>
      <w:tr w:rsidR="006147D2" w:rsidRPr="006147D2" w:rsidTr="00551860">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860" w:rsidRPr="006147D2" w:rsidRDefault="00551860" w:rsidP="00551860">
            <w:pPr>
              <w:pStyle w:val="ListParagraph"/>
              <w:numPr>
                <w:ilvl w:val="0"/>
                <w:numId w:val="13"/>
              </w:numPr>
            </w:pPr>
            <w:r w:rsidRPr="006147D2">
              <w:t>Facility Needs - Learning Environment</w:t>
            </w:r>
          </w:p>
          <w:p w:rsidR="00551860" w:rsidRPr="006147D2" w:rsidRDefault="00551860" w:rsidP="00551860">
            <w:pPr>
              <w:pStyle w:val="ListParagraph"/>
              <w:ind w:left="0"/>
            </w:pPr>
            <w:r w:rsidRPr="006147D2">
              <w:t xml:space="preserve">Poor Horticulture lab conditions combined with a lack of funding does not allow instructors to teach with the newest technology. A lack of classroom space and updated lab facilities does not allow the goal to teach the latest technology. </w:t>
            </w:r>
          </w:p>
          <w:p w:rsidR="00574FAF" w:rsidRPr="006147D2" w:rsidRDefault="00574FAF" w:rsidP="004C1126">
            <w:pPr>
              <w:spacing w:after="0" w:line="240" w:lineRule="auto"/>
              <w:rPr>
                <w:rFonts w:eastAsiaTheme="minorHAnsi"/>
                <w:sz w:val="24"/>
                <w:szCs w:val="24"/>
              </w:rPr>
            </w:pP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574FAF" w:rsidRPr="006147D2" w:rsidRDefault="00551860" w:rsidP="004C1126">
            <w:pPr>
              <w:pStyle w:val="NoSpacing"/>
              <w:rPr>
                <w:sz w:val="20"/>
                <w:szCs w:val="20"/>
              </w:rPr>
            </w:pPr>
            <w:r w:rsidRPr="006147D2">
              <w:rPr>
                <w:sz w:val="20"/>
                <w:szCs w:val="20"/>
              </w:rPr>
              <w:fldChar w:fldCharType="begin">
                <w:ffData>
                  <w:name w:val="Check1"/>
                  <w:enabled/>
                  <w:calcOnExit w:val="0"/>
                  <w:checkBox>
                    <w:sizeAuto/>
                    <w:default w:val="1"/>
                  </w:checkBox>
                </w:ffData>
              </w:fldChar>
            </w:r>
            <w:bookmarkStart w:id="3" w:name="Check1"/>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bookmarkEnd w:id="3"/>
            <w:r w:rsidR="00574FAF" w:rsidRPr="006147D2">
              <w:rPr>
                <w:sz w:val="20"/>
                <w:szCs w:val="20"/>
              </w:rPr>
              <w:t xml:space="preserve"> 1: Student Learning                             </w:t>
            </w:r>
          </w:p>
          <w:p w:rsidR="00574FAF" w:rsidRPr="006147D2" w:rsidRDefault="00574FAF" w:rsidP="004C1126">
            <w:pPr>
              <w:pStyle w:val="NoSpacing"/>
              <w:rPr>
                <w:sz w:val="20"/>
                <w:szCs w:val="20"/>
              </w:rPr>
            </w:pPr>
            <w:r w:rsidRPr="006147D2">
              <w:rPr>
                <w:sz w:val="20"/>
                <w:szCs w:val="20"/>
              </w:rPr>
              <w:fldChar w:fldCharType="begin">
                <w:ffData>
                  <w:name w:val="Check2"/>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2: Student Progression and Completion              </w:t>
            </w:r>
          </w:p>
          <w:p w:rsidR="00574FAF" w:rsidRPr="006147D2" w:rsidRDefault="00551860" w:rsidP="004C1126">
            <w:pPr>
              <w:pStyle w:val="NoSpacing"/>
              <w:rPr>
                <w:sz w:val="20"/>
                <w:szCs w:val="20"/>
              </w:rPr>
            </w:pPr>
            <w:r w:rsidRPr="006147D2">
              <w:rPr>
                <w:sz w:val="20"/>
                <w:szCs w:val="20"/>
              </w:rPr>
              <w:fldChar w:fldCharType="begin">
                <w:ffData>
                  <w:name w:val="Check3"/>
                  <w:enabled/>
                  <w:calcOnExit w:val="0"/>
                  <w:checkBox>
                    <w:sizeAuto/>
                    <w:default w:val="1"/>
                  </w:checkBox>
                </w:ffData>
              </w:fldChar>
            </w:r>
            <w:bookmarkStart w:id="4" w:name="Check3"/>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bookmarkEnd w:id="4"/>
            <w:r w:rsidR="00574FAF" w:rsidRPr="006147D2">
              <w:rPr>
                <w:sz w:val="20"/>
                <w:szCs w:val="20"/>
              </w:rPr>
              <w:t xml:space="preserve"> 3: Facilities                          </w:t>
            </w:r>
          </w:p>
          <w:p w:rsidR="00574FAF" w:rsidRPr="006147D2" w:rsidRDefault="00551860" w:rsidP="004C1126">
            <w:pPr>
              <w:pStyle w:val="NoSpacing"/>
              <w:rPr>
                <w:sz w:val="20"/>
                <w:szCs w:val="20"/>
              </w:rPr>
            </w:pPr>
            <w:r w:rsidRPr="006147D2">
              <w:rPr>
                <w:sz w:val="20"/>
                <w:szCs w:val="20"/>
              </w:rPr>
              <w:fldChar w:fldCharType="begin">
                <w:ffData>
                  <w:name w:val="Check4"/>
                  <w:enabled/>
                  <w:calcOnExit w:val="0"/>
                  <w:checkBox>
                    <w:sizeAuto/>
                    <w:default w:val="1"/>
                  </w:checkBox>
                </w:ffData>
              </w:fldChar>
            </w:r>
            <w:bookmarkStart w:id="5" w:name="Check4"/>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bookmarkEnd w:id="5"/>
            <w:r w:rsidR="00574FAF" w:rsidRPr="006147D2">
              <w:rPr>
                <w:sz w:val="20"/>
                <w:szCs w:val="20"/>
              </w:rPr>
              <w:t xml:space="preserve"> 4: Oversight and Accountability           </w:t>
            </w:r>
          </w:p>
          <w:p w:rsidR="00574FAF" w:rsidRPr="006147D2" w:rsidRDefault="00574FAF" w:rsidP="004C1126">
            <w:pPr>
              <w:pStyle w:val="NoSpacing"/>
            </w:pPr>
            <w:r w:rsidRPr="006147D2">
              <w:rPr>
                <w:sz w:val="20"/>
                <w:szCs w:val="20"/>
              </w:rPr>
              <w:fldChar w:fldCharType="begin">
                <w:ffData>
                  <w:name w:val="Check5"/>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5: Leadership and Engagement</w:t>
            </w:r>
            <w:r w:rsidRPr="006147D2">
              <w:t xml:space="preserve">                      </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574FAF" w:rsidRPr="006147D2" w:rsidRDefault="00574FAF" w:rsidP="004C1126">
            <w:pPr>
              <w:pStyle w:val="NoSpacing"/>
              <w:rPr>
                <w:sz w:val="20"/>
                <w:szCs w:val="20"/>
              </w:rPr>
            </w:pPr>
            <w:r w:rsidRPr="006147D2">
              <w:rPr>
                <w:sz w:val="20"/>
                <w:szCs w:val="20"/>
              </w:rPr>
              <w:fldChar w:fldCharType="begin">
                <w:ffData>
                  <w:name w:val="Check6"/>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Completed: __________ (Date)  </w:t>
            </w:r>
          </w:p>
          <w:p w:rsidR="00574FAF" w:rsidRPr="006147D2" w:rsidRDefault="00574FAF" w:rsidP="004C1126">
            <w:pPr>
              <w:pStyle w:val="NoSpacing"/>
              <w:rPr>
                <w:sz w:val="20"/>
                <w:szCs w:val="20"/>
              </w:rPr>
            </w:pPr>
            <w:r w:rsidRPr="006147D2">
              <w:rPr>
                <w:sz w:val="20"/>
                <w:szCs w:val="20"/>
              </w:rPr>
              <w:fldChar w:fldCharType="begin">
                <w:ffData>
                  <w:name w:val="Check7"/>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Revised:       __________ (Date)</w:t>
            </w:r>
          </w:p>
          <w:p w:rsidR="00574FAF" w:rsidRPr="006147D2" w:rsidRDefault="00551860" w:rsidP="004C1126">
            <w:pPr>
              <w:pStyle w:val="NoSpacing"/>
              <w:rPr>
                <w:rFonts w:eastAsiaTheme="minorHAnsi"/>
                <w:sz w:val="24"/>
                <w:szCs w:val="24"/>
              </w:rPr>
            </w:pPr>
            <w:r w:rsidRPr="006147D2">
              <w:rPr>
                <w:b/>
                <w:sz w:val="20"/>
                <w:szCs w:val="20"/>
                <w:u w:val="single"/>
              </w:rPr>
              <w:fldChar w:fldCharType="begin">
                <w:ffData>
                  <w:name w:val="Check7"/>
                  <w:enabled/>
                  <w:calcOnExit w:val="0"/>
                  <w:checkBox>
                    <w:sizeAuto/>
                    <w:default w:val="1"/>
                  </w:checkBox>
                </w:ffData>
              </w:fldChar>
            </w:r>
            <w:bookmarkStart w:id="6" w:name="Check7"/>
            <w:r w:rsidRPr="006147D2">
              <w:rPr>
                <w:b/>
                <w:sz w:val="20"/>
                <w:szCs w:val="20"/>
                <w:u w:val="single"/>
              </w:rPr>
              <w:instrText xml:space="preserve"> FORMCHECKBOX </w:instrText>
            </w:r>
            <w:r w:rsidR="00D90C66">
              <w:rPr>
                <w:b/>
                <w:sz w:val="20"/>
                <w:szCs w:val="20"/>
                <w:u w:val="single"/>
              </w:rPr>
            </w:r>
            <w:r w:rsidR="00D90C66">
              <w:rPr>
                <w:b/>
                <w:sz w:val="20"/>
                <w:szCs w:val="20"/>
                <w:u w:val="single"/>
              </w:rPr>
              <w:fldChar w:fldCharType="separate"/>
            </w:r>
            <w:r w:rsidRPr="006147D2">
              <w:rPr>
                <w:b/>
                <w:sz w:val="20"/>
                <w:szCs w:val="20"/>
                <w:u w:val="single"/>
              </w:rPr>
              <w:fldChar w:fldCharType="end"/>
            </w:r>
            <w:bookmarkEnd w:id="6"/>
            <w:r w:rsidR="00574FAF" w:rsidRPr="006147D2">
              <w:rPr>
                <w:b/>
                <w:sz w:val="20"/>
                <w:szCs w:val="20"/>
                <w:u w:val="single"/>
              </w:rPr>
              <w:t xml:space="preserve"> </w:t>
            </w:r>
            <w:r w:rsidR="00574FAF" w:rsidRPr="006147D2">
              <w:rPr>
                <w:sz w:val="20"/>
                <w:szCs w:val="20"/>
              </w:rPr>
              <w:t xml:space="preserve">Ongoing:      </w:t>
            </w:r>
            <w:r w:rsidRPr="006147D2">
              <w:rPr>
                <w:sz w:val="20"/>
                <w:szCs w:val="20"/>
                <w:u w:val="single"/>
              </w:rPr>
              <w:t>9/19/2016</w:t>
            </w:r>
            <w:r w:rsidRPr="006147D2">
              <w:rPr>
                <w:sz w:val="20"/>
                <w:szCs w:val="20"/>
              </w:rPr>
              <w:t xml:space="preserve">    (Date)</w:t>
            </w:r>
          </w:p>
        </w:tc>
        <w:tc>
          <w:tcPr>
            <w:tcW w:w="3528" w:type="dxa"/>
            <w:tcBorders>
              <w:top w:val="nil"/>
              <w:left w:val="nil"/>
              <w:bottom w:val="single" w:sz="8" w:space="0" w:color="auto"/>
              <w:right w:val="single" w:sz="8" w:space="0" w:color="auto"/>
            </w:tcBorders>
            <w:tcMar>
              <w:top w:w="0" w:type="dxa"/>
              <w:left w:w="108" w:type="dxa"/>
              <w:bottom w:w="0" w:type="dxa"/>
              <w:right w:w="108" w:type="dxa"/>
            </w:tcMar>
          </w:tcPr>
          <w:p w:rsidR="00574FAF" w:rsidRPr="006147D2" w:rsidRDefault="00551860" w:rsidP="004C1126">
            <w:pPr>
              <w:spacing w:after="0" w:line="240" w:lineRule="auto"/>
              <w:rPr>
                <w:rFonts w:eastAsiaTheme="minorHAnsi"/>
                <w:sz w:val="24"/>
                <w:szCs w:val="24"/>
              </w:rPr>
            </w:pPr>
            <w:r w:rsidRPr="006147D2">
              <w:rPr>
                <w:rFonts w:eastAsiaTheme="minorHAnsi"/>
                <w:sz w:val="24"/>
                <w:szCs w:val="24"/>
              </w:rPr>
              <w:t xml:space="preserve">No Progress has been made.  The horticulture lab has a space heater, evaporative cooler both with very noisy blowers when they are working. Neither heat nor cool efficiently.  Toilets and wash sinks are on a septic tank system and need to be pumped multiple times per year. Labs are crowded and potentially dangerous working conditions.  </w:t>
            </w:r>
            <w:r w:rsidRPr="006147D2">
              <w:rPr>
                <w:sz w:val="24"/>
                <w:szCs w:val="24"/>
              </w:rPr>
              <w:t xml:space="preserve">This is an area outside of the department’s ability to fund.  A lack of classroom, lab and storage space will not allow the program </w:t>
            </w:r>
            <w:r w:rsidRPr="006147D2">
              <w:rPr>
                <w:sz w:val="24"/>
                <w:szCs w:val="24"/>
              </w:rPr>
              <w:lastRenderedPageBreak/>
              <w:t>to increase class size, work safely with larger enrollments and teach with present technology. Need lap tops,</w:t>
            </w:r>
            <w:r w:rsidRPr="006147D2">
              <w:t xml:space="preserve"> a lap top cart and wireless internet capabilities.</w:t>
            </w:r>
          </w:p>
        </w:tc>
      </w:tr>
      <w:tr w:rsidR="006147D2" w:rsidRPr="006147D2" w:rsidTr="00551860">
        <w:trPr>
          <w:trHeight w:val="67"/>
        </w:trPr>
        <w:tc>
          <w:tcPr>
            <w:tcW w:w="324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74FAF" w:rsidRPr="006147D2" w:rsidRDefault="00574FAF" w:rsidP="004C1126">
            <w:pPr>
              <w:spacing w:after="0" w:line="240" w:lineRule="auto"/>
              <w:rPr>
                <w:rFonts w:eastAsiaTheme="minorHAnsi"/>
                <w:sz w:val="24"/>
                <w:szCs w:val="24"/>
              </w:rPr>
            </w:pPr>
            <w:r w:rsidRPr="006147D2">
              <w:rPr>
                <w:rFonts w:eastAsiaTheme="minorHAnsi"/>
                <w:sz w:val="24"/>
                <w:szCs w:val="24"/>
              </w:rPr>
              <w:lastRenderedPageBreak/>
              <w:t>2.</w:t>
            </w:r>
            <w:r w:rsidR="00551860" w:rsidRPr="006147D2">
              <w:rPr>
                <w:rFonts w:eastAsiaTheme="minorHAnsi"/>
                <w:sz w:val="24"/>
                <w:szCs w:val="24"/>
              </w:rPr>
              <w:t xml:space="preserve"> Develop industry partners to increase internships and hands-on learning</w:t>
            </w:r>
          </w:p>
        </w:tc>
        <w:tc>
          <w:tcPr>
            <w:tcW w:w="4320" w:type="dxa"/>
            <w:tcBorders>
              <w:top w:val="nil"/>
              <w:left w:val="nil"/>
              <w:bottom w:val="single" w:sz="4" w:space="0" w:color="auto"/>
              <w:right w:val="single" w:sz="8" w:space="0" w:color="auto"/>
            </w:tcBorders>
            <w:tcMar>
              <w:top w:w="0" w:type="dxa"/>
              <w:left w:w="108" w:type="dxa"/>
              <w:bottom w:w="0" w:type="dxa"/>
              <w:right w:w="108" w:type="dxa"/>
            </w:tcMar>
          </w:tcPr>
          <w:p w:rsidR="00574FAF" w:rsidRPr="006147D2" w:rsidRDefault="00551860" w:rsidP="004C1126">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00574FAF" w:rsidRPr="006147D2">
              <w:rPr>
                <w:sz w:val="20"/>
                <w:szCs w:val="20"/>
              </w:rPr>
              <w:t xml:space="preserve"> 1: Student Learning                             </w:t>
            </w:r>
          </w:p>
          <w:p w:rsidR="00574FAF" w:rsidRPr="006147D2" w:rsidRDefault="00551860" w:rsidP="004C1126">
            <w:pPr>
              <w:pStyle w:val="NoSpacing"/>
              <w:rPr>
                <w:sz w:val="20"/>
                <w:szCs w:val="20"/>
              </w:rPr>
            </w:pPr>
            <w:r w:rsidRPr="006147D2">
              <w:rPr>
                <w:sz w:val="20"/>
                <w:szCs w:val="20"/>
              </w:rPr>
              <w:fldChar w:fldCharType="begin">
                <w:ffData>
                  <w:name w:val="Check2"/>
                  <w:enabled/>
                  <w:calcOnExit w:val="0"/>
                  <w:checkBox>
                    <w:sizeAuto/>
                    <w:default w:val="1"/>
                  </w:checkBox>
                </w:ffData>
              </w:fldChar>
            </w:r>
            <w:bookmarkStart w:id="7" w:name="Check2"/>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bookmarkEnd w:id="7"/>
            <w:r w:rsidR="00574FAF" w:rsidRPr="006147D2">
              <w:rPr>
                <w:sz w:val="20"/>
                <w:szCs w:val="20"/>
              </w:rPr>
              <w:t xml:space="preserve"> 2: Student Progression and Completion              </w:t>
            </w:r>
          </w:p>
          <w:p w:rsidR="00574FAF" w:rsidRPr="006147D2" w:rsidRDefault="00551860" w:rsidP="004C1126">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00574FAF" w:rsidRPr="006147D2">
              <w:rPr>
                <w:sz w:val="20"/>
                <w:szCs w:val="20"/>
              </w:rPr>
              <w:t xml:space="preserve"> 3: Facilities                          </w:t>
            </w:r>
          </w:p>
          <w:p w:rsidR="00574FAF" w:rsidRPr="006147D2" w:rsidRDefault="00574FAF" w:rsidP="004C1126">
            <w:pPr>
              <w:pStyle w:val="NoSpacing"/>
              <w:rPr>
                <w:sz w:val="20"/>
                <w:szCs w:val="20"/>
              </w:rPr>
            </w:pPr>
            <w:r w:rsidRPr="006147D2">
              <w:rPr>
                <w:sz w:val="20"/>
                <w:szCs w:val="20"/>
              </w:rPr>
              <w:fldChar w:fldCharType="begin">
                <w:ffData>
                  <w:name w:val="Check4"/>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4: Oversight and Accountability           </w:t>
            </w:r>
          </w:p>
          <w:p w:rsidR="00574FAF" w:rsidRPr="006147D2" w:rsidRDefault="00574FAF" w:rsidP="004C1126">
            <w:pPr>
              <w:pStyle w:val="NoSpacing"/>
            </w:pPr>
            <w:r w:rsidRPr="006147D2">
              <w:rPr>
                <w:sz w:val="20"/>
                <w:szCs w:val="20"/>
              </w:rPr>
              <w:fldChar w:fldCharType="begin">
                <w:ffData>
                  <w:name w:val="Check5"/>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5: Leadership and Engagement</w:t>
            </w:r>
            <w:r w:rsidRPr="006147D2">
              <w:t xml:space="preserve">                      </w:t>
            </w:r>
          </w:p>
        </w:tc>
        <w:tc>
          <w:tcPr>
            <w:tcW w:w="3420" w:type="dxa"/>
            <w:tcBorders>
              <w:top w:val="nil"/>
              <w:left w:val="nil"/>
              <w:bottom w:val="single" w:sz="4" w:space="0" w:color="auto"/>
              <w:right w:val="single" w:sz="8" w:space="0" w:color="auto"/>
            </w:tcBorders>
            <w:tcMar>
              <w:top w:w="0" w:type="dxa"/>
              <w:left w:w="108" w:type="dxa"/>
              <w:bottom w:w="0" w:type="dxa"/>
              <w:right w:w="108" w:type="dxa"/>
            </w:tcMar>
          </w:tcPr>
          <w:p w:rsidR="00574FAF" w:rsidRPr="006147D2" w:rsidRDefault="00574FAF" w:rsidP="004C1126">
            <w:pPr>
              <w:pStyle w:val="NoSpacing"/>
              <w:rPr>
                <w:sz w:val="20"/>
                <w:szCs w:val="20"/>
              </w:rPr>
            </w:pPr>
            <w:r w:rsidRPr="006147D2">
              <w:rPr>
                <w:sz w:val="20"/>
                <w:szCs w:val="20"/>
              </w:rPr>
              <w:fldChar w:fldCharType="begin">
                <w:ffData>
                  <w:name w:val="Check6"/>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Completed: __________ (Date)  </w:t>
            </w:r>
          </w:p>
          <w:p w:rsidR="00574FAF" w:rsidRPr="006147D2" w:rsidRDefault="00574FAF" w:rsidP="004C1126">
            <w:pPr>
              <w:pStyle w:val="NoSpacing"/>
              <w:rPr>
                <w:sz w:val="20"/>
                <w:szCs w:val="20"/>
              </w:rPr>
            </w:pPr>
            <w:r w:rsidRPr="006147D2">
              <w:rPr>
                <w:sz w:val="20"/>
                <w:szCs w:val="20"/>
              </w:rPr>
              <w:fldChar w:fldCharType="begin">
                <w:ffData>
                  <w:name w:val="Check7"/>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Revised:       __________ (Date)</w:t>
            </w:r>
          </w:p>
          <w:p w:rsidR="00574FAF" w:rsidRPr="006147D2" w:rsidRDefault="00551860" w:rsidP="00551860">
            <w:pPr>
              <w:pStyle w:val="NoSpacing"/>
              <w:rPr>
                <w:rFonts w:eastAsiaTheme="minorHAnsi"/>
                <w:sz w:val="24"/>
                <w:szCs w:val="24"/>
              </w:rPr>
            </w:pPr>
            <w:r w:rsidRPr="006147D2">
              <w:rPr>
                <w:b/>
                <w:sz w:val="20"/>
                <w:szCs w:val="20"/>
                <w:u w:val="single"/>
              </w:rPr>
              <w:fldChar w:fldCharType="begin">
                <w:ffData>
                  <w:name w:val=""/>
                  <w:enabled/>
                  <w:calcOnExit w:val="0"/>
                  <w:checkBox>
                    <w:sizeAuto/>
                    <w:default w:val="1"/>
                  </w:checkBox>
                </w:ffData>
              </w:fldChar>
            </w:r>
            <w:r w:rsidRPr="006147D2">
              <w:rPr>
                <w:b/>
                <w:sz w:val="20"/>
                <w:szCs w:val="20"/>
                <w:u w:val="single"/>
              </w:rPr>
              <w:instrText xml:space="preserve"> FORMCHECKBOX </w:instrText>
            </w:r>
            <w:r w:rsidR="00D90C66">
              <w:rPr>
                <w:b/>
                <w:sz w:val="20"/>
                <w:szCs w:val="20"/>
                <w:u w:val="single"/>
              </w:rPr>
            </w:r>
            <w:r w:rsidR="00D90C66">
              <w:rPr>
                <w:b/>
                <w:sz w:val="20"/>
                <w:szCs w:val="20"/>
                <w:u w:val="single"/>
              </w:rPr>
              <w:fldChar w:fldCharType="separate"/>
            </w:r>
            <w:r w:rsidRPr="006147D2">
              <w:rPr>
                <w:b/>
                <w:sz w:val="20"/>
                <w:szCs w:val="20"/>
                <w:u w:val="single"/>
              </w:rPr>
              <w:fldChar w:fldCharType="end"/>
            </w:r>
            <w:r w:rsidR="00574FAF" w:rsidRPr="006147D2">
              <w:rPr>
                <w:b/>
                <w:sz w:val="20"/>
                <w:szCs w:val="20"/>
                <w:u w:val="single"/>
              </w:rPr>
              <w:t xml:space="preserve"> </w:t>
            </w:r>
            <w:r w:rsidR="00574FAF" w:rsidRPr="006147D2">
              <w:rPr>
                <w:sz w:val="20"/>
                <w:szCs w:val="20"/>
              </w:rPr>
              <w:t xml:space="preserve">Ongoing:      </w:t>
            </w:r>
            <w:r w:rsidRPr="006147D2">
              <w:rPr>
                <w:sz w:val="20"/>
                <w:szCs w:val="20"/>
                <w:u w:val="single"/>
              </w:rPr>
              <w:t>9/19/2016</w:t>
            </w:r>
            <w:r w:rsidRPr="006147D2">
              <w:rPr>
                <w:sz w:val="20"/>
                <w:szCs w:val="20"/>
              </w:rPr>
              <w:t xml:space="preserve">   </w:t>
            </w:r>
            <w:r w:rsidR="00574FAF" w:rsidRPr="006147D2">
              <w:rPr>
                <w:sz w:val="20"/>
                <w:szCs w:val="20"/>
              </w:rPr>
              <w:t xml:space="preserve"> (Date)</w:t>
            </w:r>
          </w:p>
        </w:tc>
        <w:tc>
          <w:tcPr>
            <w:tcW w:w="3528" w:type="dxa"/>
            <w:tcBorders>
              <w:top w:val="nil"/>
              <w:left w:val="nil"/>
              <w:bottom w:val="single" w:sz="4" w:space="0" w:color="auto"/>
              <w:right w:val="single" w:sz="8" w:space="0" w:color="auto"/>
            </w:tcBorders>
            <w:tcMar>
              <w:top w:w="0" w:type="dxa"/>
              <w:left w:w="108" w:type="dxa"/>
              <w:bottom w:w="0" w:type="dxa"/>
              <w:right w:w="108" w:type="dxa"/>
            </w:tcMar>
          </w:tcPr>
          <w:p w:rsidR="00574FAF" w:rsidRPr="006147D2" w:rsidRDefault="00551860" w:rsidP="004C1126">
            <w:pPr>
              <w:spacing w:after="0" w:line="240" w:lineRule="auto"/>
              <w:rPr>
                <w:rFonts w:eastAsiaTheme="minorHAnsi"/>
                <w:sz w:val="24"/>
                <w:szCs w:val="24"/>
              </w:rPr>
            </w:pPr>
            <w:r w:rsidRPr="006147D2">
              <w:rPr>
                <w:rFonts w:eastAsiaTheme="minorHAnsi"/>
                <w:sz w:val="24"/>
                <w:szCs w:val="24"/>
              </w:rPr>
              <w:t>Industry networking and partnership continues on an ongoing basis. Internship information is sent to the CTE internship personnel.  The program has developed a relationship with the CLCA California Landscape Contractors Association.  Their support has developed work projects with professional, presentations and donations for the program. I am also broadcasting with the Country Garden radio program on KERN radio which promotes and reaches out to potential donors.</w:t>
            </w:r>
          </w:p>
        </w:tc>
      </w:tr>
      <w:tr w:rsidR="006147D2" w:rsidRPr="006147D2" w:rsidTr="00E71B0D">
        <w:trPr>
          <w:trHeight w:val="67"/>
        </w:trPr>
        <w:tc>
          <w:tcPr>
            <w:tcW w:w="32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tbl>
            <w:tblPr>
              <w:tblW w:w="14716" w:type="dxa"/>
              <w:tblLayout w:type="fixed"/>
              <w:tblCellMar>
                <w:left w:w="0" w:type="dxa"/>
                <w:right w:w="0" w:type="dxa"/>
              </w:tblCellMar>
              <w:tblLook w:val="04A0" w:firstRow="1" w:lastRow="0" w:firstColumn="1" w:lastColumn="0" w:noHBand="0" w:noVBand="1"/>
            </w:tblPr>
            <w:tblGrid>
              <w:gridCol w:w="3466"/>
              <w:gridCol w:w="4410"/>
              <w:gridCol w:w="3240"/>
              <w:gridCol w:w="3600"/>
            </w:tblGrid>
            <w:tr w:rsidR="006147D2" w:rsidRPr="006147D2" w:rsidTr="00E71B0D">
              <w:trPr>
                <w:trHeight w:val="67"/>
              </w:trPr>
              <w:tc>
                <w:tcPr>
                  <w:tcW w:w="346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1860" w:rsidRPr="006147D2" w:rsidRDefault="00E71B0D" w:rsidP="00551860">
                  <w:pPr>
                    <w:spacing w:after="0" w:line="240" w:lineRule="auto"/>
                    <w:rPr>
                      <w:rFonts w:eastAsiaTheme="minorHAnsi"/>
                      <w:sz w:val="24"/>
                      <w:szCs w:val="24"/>
                    </w:rPr>
                  </w:pPr>
                  <w:r w:rsidRPr="006147D2">
                    <w:rPr>
                      <w:rFonts w:eastAsiaTheme="minorHAnsi"/>
                      <w:sz w:val="24"/>
                      <w:szCs w:val="24"/>
                    </w:rPr>
                    <w:t>3</w:t>
                  </w:r>
                  <w:r w:rsidR="00551860" w:rsidRPr="006147D2">
                    <w:rPr>
                      <w:rFonts w:eastAsiaTheme="minorHAnsi"/>
                      <w:sz w:val="24"/>
                      <w:szCs w:val="24"/>
                    </w:rPr>
                    <w:t xml:space="preserve">. Develop stackable </w:t>
                  </w:r>
                  <w:r w:rsidR="00310204" w:rsidRPr="006147D2">
                    <w:rPr>
                      <w:rFonts w:eastAsiaTheme="minorHAnsi"/>
                      <w:sz w:val="24"/>
                      <w:szCs w:val="24"/>
                    </w:rPr>
                    <w:br/>
                  </w:r>
                  <w:r w:rsidR="00551860" w:rsidRPr="006147D2">
                    <w:rPr>
                      <w:rFonts w:eastAsiaTheme="minorHAnsi"/>
                      <w:sz w:val="24"/>
                      <w:szCs w:val="24"/>
                    </w:rPr>
                    <w:t xml:space="preserve">certificates recognized by </w:t>
                  </w:r>
                  <w:r w:rsidR="00551860" w:rsidRPr="006147D2">
                    <w:rPr>
                      <w:rFonts w:eastAsiaTheme="minorHAnsi"/>
                      <w:sz w:val="24"/>
                      <w:szCs w:val="24"/>
                    </w:rPr>
                    <w:br/>
                    <w:t>C-ID</w:t>
                  </w:r>
                  <w:r w:rsidR="00293749" w:rsidRPr="006147D2">
                    <w:rPr>
                      <w:rFonts w:eastAsiaTheme="minorHAnsi"/>
                      <w:sz w:val="24"/>
                      <w:szCs w:val="24"/>
                    </w:rPr>
                    <w:t xml:space="preserve"> and</w:t>
                  </w:r>
                  <w:r w:rsidR="00551860" w:rsidRPr="006147D2">
                    <w:rPr>
                      <w:rFonts w:eastAsiaTheme="minorHAnsi"/>
                      <w:sz w:val="24"/>
                      <w:szCs w:val="24"/>
                    </w:rPr>
                    <w:t xml:space="preserve"> industry partners to increase internships</w:t>
                  </w:r>
                  <w:r w:rsidR="00293749" w:rsidRPr="006147D2">
                    <w:rPr>
                      <w:rFonts w:eastAsiaTheme="minorHAnsi"/>
                      <w:sz w:val="24"/>
                      <w:szCs w:val="24"/>
                    </w:rPr>
                    <w:t>, employability</w:t>
                  </w:r>
                  <w:r w:rsidR="00551860" w:rsidRPr="006147D2">
                    <w:rPr>
                      <w:rFonts w:eastAsiaTheme="minorHAnsi"/>
                      <w:sz w:val="24"/>
                      <w:szCs w:val="24"/>
                    </w:rPr>
                    <w:t xml:space="preserve"> and student completion</w:t>
                  </w:r>
                  <w:r w:rsidR="00293749" w:rsidRPr="006147D2">
                    <w:rPr>
                      <w:rFonts w:eastAsiaTheme="minorHAnsi"/>
                      <w:sz w:val="24"/>
                      <w:szCs w:val="24"/>
                    </w:rPr>
                    <w:t>.</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551860" w:rsidRPr="006147D2" w:rsidRDefault="00551860" w:rsidP="004C1126">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1: Student Learning                             </w:t>
                  </w:r>
                </w:p>
                <w:p w:rsidR="00551860" w:rsidRPr="006147D2" w:rsidRDefault="00551860" w:rsidP="004C1126">
                  <w:pPr>
                    <w:pStyle w:val="NoSpacing"/>
                    <w:rPr>
                      <w:sz w:val="20"/>
                      <w:szCs w:val="20"/>
                    </w:rPr>
                  </w:pPr>
                  <w:r w:rsidRPr="006147D2">
                    <w:rPr>
                      <w:sz w:val="20"/>
                      <w:szCs w:val="20"/>
                    </w:rPr>
                    <w:fldChar w:fldCharType="begin">
                      <w:ffData>
                        <w:name w:val="Check2"/>
                        <w:enabled/>
                        <w:calcOnExit w:val="0"/>
                        <w:checkBox>
                          <w:sizeAuto/>
                          <w:default w:val="1"/>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2: Student Progression and Completion              </w:t>
                  </w:r>
                </w:p>
                <w:p w:rsidR="00551860" w:rsidRPr="006147D2" w:rsidRDefault="00551860" w:rsidP="004C1126">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3: Facilities                          </w:t>
                  </w:r>
                </w:p>
                <w:p w:rsidR="00551860" w:rsidRPr="006147D2" w:rsidRDefault="00551860" w:rsidP="004C1126">
                  <w:pPr>
                    <w:pStyle w:val="NoSpacing"/>
                    <w:rPr>
                      <w:sz w:val="20"/>
                      <w:szCs w:val="20"/>
                    </w:rPr>
                  </w:pPr>
                  <w:r w:rsidRPr="006147D2">
                    <w:rPr>
                      <w:sz w:val="20"/>
                      <w:szCs w:val="20"/>
                    </w:rPr>
                    <w:fldChar w:fldCharType="begin">
                      <w:ffData>
                        <w:name w:val="Check4"/>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4: Oversight and Accountability           </w:t>
                  </w:r>
                </w:p>
                <w:p w:rsidR="00551860" w:rsidRPr="006147D2" w:rsidRDefault="00551860" w:rsidP="004C1126">
                  <w:pPr>
                    <w:pStyle w:val="NoSpacing"/>
                  </w:pPr>
                  <w:r w:rsidRPr="006147D2">
                    <w:rPr>
                      <w:sz w:val="20"/>
                      <w:szCs w:val="20"/>
                    </w:rPr>
                    <w:fldChar w:fldCharType="begin">
                      <w:ffData>
                        <w:name w:val="Check5"/>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5: Leadership and Engagement</w:t>
                  </w:r>
                  <w:r w:rsidRPr="006147D2">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551860" w:rsidRPr="006147D2" w:rsidRDefault="00551860" w:rsidP="004C1126">
                  <w:pPr>
                    <w:pStyle w:val="NoSpacing"/>
                    <w:rPr>
                      <w:sz w:val="20"/>
                      <w:szCs w:val="20"/>
                    </w:rPr>
                  </w:pPr>
                  <w:r w:rsidRPr="006147D2">
                    <w:rPr>
                      <w:sz w:val="20"/>
                      <w:szCs w:val="20"/>
                    </w:rPr>
                    <w:fldChar w:fldCharType="begin">
                      <w:ffData>
                        <w:name w:val="Check6"/>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Completed: __________ (Date)  </w:t>
                  </w:r>
                </w:p>
                <w:p w:rsidR="00551860" w:rsidRPr="006147D2" w:rsidRDefault="00551860" w:rsidP="004C1126">
                  <w:pPr>
                    <w:pStyle w:val="NoSpacing"/>
                    <w:rPr>
                      <w:sz w:val="20"/>
                      <w:szCs w:val="20"/>
                    </w:rPr>
                  </w:pPr>
                  <w:r w:rsidRPr="006147D2">
                    <w:rPr>
                      <w:sz w:val="20"/>
                      <w:szCs w:val="20"/>
                    </w:rPr>
                    <w:fldChar w:fldCharType="begin">
                      <w:ffData>
                        <w:name w:val="Check7"/>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Revised:       __________ (Date)</w:t>
                  </w:r>
                </w:p>
                <w:p w:rsidR="00551860" w:rsidRPr="006147D2" w:rsidRDefault="00551860" w:rsidP="004C1126">
                  <w:pPr>
                    <w:pStyle w:val="NoSpacing"/>
                    <w:rPr>
                      <w:rFonts w:eastAsiaTheme="minorHAnsi"/>
                      <w:sz w:val="24"/>
                      <w:szCs w:val="24"/>
                    </w:rPr>
                  </w:pPr>
                  <w:r w:rsidRPr="006147D2">
                    <w:rPr>
                      <w:b/>
                      <w:sz w:val="20"/>
                      <w:szCs w:val="20"/>
                      <w:u w:val="single"/>
                    </w:rPr>
                    <w:fldChar w:fldCharType="begin">
                      <w:ffData>
                        <w:name w:val=""/>
                        <w:enabled/>
                        <w:calcOnExit w:val="0"/>
                        <w:checkBox>
                          <w:sizeAuto/>
                          <w:default w:val="1"/>
                        </w:checkBox>
                      </w:ffData>
                    </w:fldChar>
                  </w:r>
                  <w:r w:rsidRPr="006147D2">
                    <w:rPr>
                      <w:b/>
                      <w:sz w:val="20"/>
                      <w:szCs w:val="20"/>
                      <w:u w:val="single"/>
                    </w:rPr>
                    <w:instrText xml:space="preserve"> FORMCHECKBOX </w:instrText>
                  </w:r>
                  <w:r w:rsidR="00D90C66">
                    <w:rPr>
                      <w:b/>
                      <w:sz w:val="20"/>
                      <w:szCs w:val="20"/>
                      <w:u w:val="single"/>
                    </w:rPr>
                  </w:r>
                  <w:r w:rsidR="00D90C66">
                    <w:rPr>
                      <w:b/>
                      <w:sz w:val="20"/>
                      <w:szCs w:val="20"/>
                      <w:u w:val="single"/>
                    </w:rPr>
                    <w:fldChar w:fldCharType="separate"/>
                  </w:r>
                  <w:r w:rsidRPr="006147D2">
                    <w:rPr>
                      <w:b/>
                      <w:sz w:val="20"/>
                      <w:szCs w:val="20"/>
                      <w:u w:val="single"/>
                    </w:rPr>
                    <w:fldChar w:fldCharType="end"/>
                  </w:r>
                  <w:r w:rsidRPr="006147D2">
                    <w:rPr>
                      <w:b/>
                      <w:sz w:val="20"/>
                      <w:szCs w:val="20"/>
                      <w:u w:val="single"/>
                    </w:rPr>
                    <w:t xml:space="preserve"> </w:t>
                  </w:r>
                  <w:r w:rsidRPr="006147D2">
                    <w:rPr>
                      <w:sz w:val="20"/>
                      <w:szCs w:val="20"/>
                    </w:rPr>
                    <w:t xml:space="preserve">Ongoing:      </w:t>
                  </w:r>
                  <w:r w:rsidRPr="006147D2">
                    <w:rPr>
                      <w:sz w:val="20"/>
                      <w:szCs w:val="20"/>
                      <w:u w:val="single"/>
                    </w:rPr>
                    <w:t>9/19/2016</w:t>
                  </w:r>
                  <w:r w:rsidRPr="006147D2">
                    <w:rPr>
                      <w:sz w:val="20"/>
                      <w:szCs w:val="20"/>
                    </w:rPr>
                    <w:t xml:space="preserve">    (Date)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551860" w:rsidRPr="006147D2" w:rsidRDefault="00551860" w:rsidP="004C1126">
                  <w:pPr>
                    <w:spacing w:after="0" w:line="240" w:lineRule="auto"/>
                    <w:rPr>
                      <w:rFonts w:eastAsiaTheme="minorHAnsi"/>
                      <w:sz w:val="24"/>
                      <w:szCs w:val="24"/>
                    </w:rPr>
                  </w:pPr>
                  <w:r w:rsidRPr="006147D2">
                    <w:rPr>
                      <w:rFonts w:eastAsiaTheme="minorHAnsi"/>
                      <w:sz w:val="24"/>
                      <w:szCs w:val="24"/>
                    </w:rPr>
                    <w:t xml:space="preserve">Industry networking and partnership continues on an ongoing basis. Internship information is sent to the CTE internship personnel.  The program has developed a relationship with the CLCA California Landscape Contractors Association.  Their support has developed work projects with professional, presentations and </w:t>
                  </w:r>
                  <w:r w:rsidRPr="006147D2">
                    <w:rPr>
                      <w:rFonts w:eastAsiaTheme="minorHAnsi"/>
                      <w:sz w:val="24"/>
                      <w:szCs w:val="24"/>
                    </w:rPr>
                    <w:lastRenderedPageBreak/>
                    <w:t>donations for the program. I am also broadcasting with the Country Garden radio program on KERN radio which promotes and reaches out to potential donors.</w:t>
                  </w:r>
                </w:p>
              </w:tc>
            </w:tr>
          </w:tbl>
          <w:p w:rsidR="00551860" w:rsidRPr="006147D2" w:rsidRDefault="00551860" w:rsidP="00551860">
            <w:pPr>
              <w:spacing w:after="0" w:line="240" w:lineRule="auto"/>
              <w:rPr>
                <w:b/>
                <w:u w:val="single"/>
              </w:rPr>
            </w:pPr>
          </w:p>
          <w:p w:rsidR="00551860" w:rsidRPr="006147D2" w:rsidRDefault="00551860" w:rsidP="004C1126">
            <w:pPr>
              <w:spacing w:after="0" w:line="240" w:lineRule="auto"/>
              <w:rPr>
                <w:rFonts w:eastAsiaTheme="minorHAnsi"/>
                <w:sz w:val="24"/>
                <w:szCs w:val="24"/>
              </w:rPr>
            </w:pPr>
          </w:p>
        </w:tc>
        <w:tc>
          <w:tcPr>
            <w:tcW w:w="432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93749" w:rsidRPr="006147D2" w:rsidRDefault="00293749" w:rsidP="00293749">
            <w:pPr>
              <w:pStyle w:val="NoSpacing"/>
              <w:rPr>
                <w:sz w:val="20"/>
                <w:szCs w:val="20"/>
              </w:rPr>
            </w:pPr>
            <w:r w:rsidRPr="006147D2">
              <w:rPr>
                <w:sz w:val="20"/>
                <w:szCs w:val="20"/>
              </w:rPr>
              <w:lastRenderedPageBreak/>
              <w:fldChar w:fldCharType="begin">
                <w:ffData>
                  <w:name w:val=""/>
                  <w:enabled/>
                  <w:calcOnExit w:val="0"/>
                  <w:checkBox>
                    <w:sizeAuto/>
                    <w:default w:val="1"/>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1: Student Learning                             </w:t>
            </w:r>
          </w:p>
          <w:p w:rsidR="00293749" w:rsidRPr="006147D2" w:rsidRDefault="00293749" w:rsidP="00293749">
            <w:pPr>
              <w:pStyle w:val="NoSpacing"/>
              <w:rPr>
                <w:sz w:val="20"/>
                <w:szCs w:val="20"/>
              </w:rPr>
            </w:pPr>
            <w:r w:rsidRPr="006147D2">
              <w:rPr>
                <w:sz w:val="20"/>
                <w:szCs w:val="20"/>
              </w:rPr>
              <w:fldChar w:fldCharType="begin">
                <w:ffData>
                  <w:name w:val="Check2"/>
                  <w:enabled/>
                  <w:calcOnExit w:val="0"/>
                  <w:checkBox>
                    <w:sizeAuto/>
                    <w:default w:val="1"/>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2: Student Progression and Completion              </w:t>
            </w:r>
          </w:p>
          <w:p w:rsidR="00293749" w:rsidRPr="006147D2" w:rsidRDefault="00293749" w:rsidP="00293749">
            <w:pPr>
              <w:pStyle w:val="NoSpacing"/>
              <w:rPr>
                <w:sz w:val="20"/>
                <w:szCs w:val="20"/>
              </w:rPr>
            </w:pPr>
            <w:r w:rsidRPr="006147D2">
              <w:rPr>
                <w:sz w:val="20"/>
                <w:szCs w:val="20"/>
              </w:rPr>
              <w:fldChar w:fldCharType="begin">
                <w:ffData>
                  <w:name w:val=""/>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3: Facilities                          </w:t>
            </w:r>
          </w:p>
          <w:p w:rsidR="00293749" w:rsidRPr="006147D2" w:rsidRDefault="00293749" w:rsidP="00293749">
            <w:pPr>
              <w:pStyle w:val="NoSpacing"/>
              <w:rPr>
                <w:sz w:val="20"/>
                <w:szCs w:val="20"/>
              </w:rPr>
            </w:pPr>
            <w:r w:rsidRPr="006147D2">
              <w:rPr>
                <w:sz w:val="20"/>
                <w:szCs w:val="20"/>
              </w:rPr>
              <w:fldChar w:fldCharType="begin">
                <w:ffData>
                  <w:name w:val="Check4"/>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4: Oversight and Accountability           </w:t>
            </w:r>
          </w:p>
          <w:p w:rsidR="00551860" w:rsidRPr="006147D2" w:rsidRDefault="00293749" w:rsidP="00293749">
            <w:pPr>
              <w:pStyle w:val="NoSpacing"/>
              <w:rPr>
                <w:sz w:val="20"/>
                <w:szCs w:val="20"/>
              </w:rPr>
            </w:pPr>
            <w:r w:rsidRPr="006147D2">
              <w:rPr>
                <w:sz w:val="20"/>
                <w:szCs w:val="20"/>
              </w:rPr>
              <w:fldChar w:fldCharType="begin">
                <w:ffData>
                  <w:name w:val="Check5"/>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5: Leadership and Engagement</w:t>
            </w:r>
            <w:r w:rsidRPr="006147D2">
              <w:t xml:space="preserve">            </w:t>
            </w:r>
          </w:p>
        </w:tc>
        <w:tc>
          <w:tcPr>
            <w:tcW w:w="342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93749" w:rsidRPr="006147D2" w:rsidRDefault="00293749" w:rsidP="00293749">
            <w:pPr>
              <w:pStyle w:val="NoSpacing"/>
              <w:rPr>
                <w:sz w:val="20"/>
                <w:szCs w:val="20"/>
              </w:rPr>
            </w:pPr>
            <w:r w:rsidRPr="006147D2">
              <w:rPr>
                <w:sz w:val="20"/>
                <w:szCs w:val="20"/>
              </w:rPr>
              <w:fldChar w:fldCharType="begin">
                <w:ffData>
                  <w:name w:val="Check6"/>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Completed: __________ (Date)  </w:t>
            </w:r>
          </w:p>
          <w:p w:rsidR="00293749" w:rsidRPr="006147D2" w:rsidRDefault="00293749" w:rsidP="00293749">
            <w:pPr>
              <w:pStyle w:val="NoSpacing"/>
              <w:rPr>
                <w:sz w:val="20"/>
                <w:szCs w:val="20"/>
              </w:rPr>
            </w:pPr>
            <w:r w:rsidRPr="006147D2">
              <w:rPr>
                <w:sz w:val="20"/>
                <w:szCs w:val="20"/>
              </w:rPr>
              <w:fldChar w:fldCharType="begin">
                <w:ffData>
                  <w:name w:val="Check7"/>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Revised:       __________ (Date)</w:t>
            </w:r>
          </w:p>
          <w:p w:rsidR="00551860" w:rsidRPr="006147D2" w:rsidRDefault="00293749" w:rsidP="00293749">
            <w:pPr>
              <w:pStyle w:val="NoSpacing"/>
              <w:rPr>
                <w:sz w:val="20"/>
                <w:szCs w:val="20"/>
              </w:rPr>
            </w:pPr>
            <w:r w:rsidRPr="006147D2">
              <w:rPr>
                <w:b/>
                <w:sz w:val="20"/>
                <w:szCs w:val="20"/>
                <w:u w:val="single"/>
              </w:rPr>
              <w:fldChar w:fldCharType="begin">
                <w:ffData>
                  <w:name w:val=""/>
                  <w:enabled/>
                  <w:calcOnExit w:val="0"/>
                  <w:checkBox>
                    <w:sizeAuto/>
                    <w:default w:val="1"/>
                  </w:checkBox>
                </w:ffData>
              </w:fldChar>
            </w:r>
            <w:r w:rsidRPr="006147D2">
              <w:rPr>
                <w:b/>
                <w:sz w:val="20"/>
                <w:szCs w:val="20"/>
                <w:u w:val="single"/>
              </w:rPr>
              <w:instrText xml:space="preserve"> FORMCHECKBOX </w:instrText>
            </w:r>
            <w:r w:rsidR="00D90C66">
              <w:rPr>
                <w:b/>
                <w:sz w:val="20"/>
                <w:szCs w:val="20"/>
                <w:u w:val="single"/>
              </w:rPr>
            </w:r>
            <w:r w:rsidR="00D90C66">
              <w:rPr>
                <w:b/>
                <w:sz w:val="20"/>
                <w:szCs w:val="20"/>
                <w:u w:val="single"/>
              </w:rPr>
              <w:fldChar w:fldCharType="separate"/>
            </w:r>
            <w:r w:rsidRPr="006147D2">
              <w:rPr>
                <w:b/>
                <w:sz w:val="20"/>
                <w:szCs w:val="20"/>
                <w:u w:val="single"/>
              </w:rPr>
              <w:fldChar w:fldCharType="end"/>
            </w:r>
            <w:r w:rsidRPr="006147D2">
              <w:rPr>
                <w:b/>
                <w:sz w:val="20"/>
                <w:szCs w:val="20"/>
                <w:u w:val="single"/>
              </w:rPr>
              <w:t xml:space="preserve"> </w:t>
            </w:r>
            <w:r w:rsidRPr="006147D2">
              <w:rPr>
                <w:sz w:val="20"/>
                <w:szCs w:val="20"/>
              </w:rPr>
              <w:t xml:space="preserve">Ongoing:      </w:t>
            </w:r>
            <w:r w:rsidRPr="006147D2">
              <w:rPr>
                <w:sz w:val="20"/>
                <w:szCs w:val="20"/>
                <w:u w:val="single"/>
              </w:rPr>
              <w:t>9/19/2016</w:t>
            </w:r>
            <w:r w:rsidRPr="006147D2">
              <w:rPr>
                <w:sz w:val="20"/>
                <w:szCs w:val="20"/>
              </w:rPr>
              <w:t xml:space="preserve">    (Date)</w:t>
            </w:r>
          </w:p>
        </w:tc>
        <w:tc>
          <w:tcPr>
            <w:tcW w:w="352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C1062" w:rsidRPr="006147D2" w:rsidRDefault="00293749" w:rsidP="004C1062">
            <w:pPr>
              <w:rPr>
                <w:sz w:val="32"/>
              </w:rPr>
            </w:pPr>
            <w:r w:rsidRPr="006147D2">
              <w:rPr>
                <w:rFonts w:eastAsiaTheme="minorHAnsi"/>
                <w:sz w:val="24"/>
                <w:szCs w:val="24"/>
              </w:rPr>
              <w:t>I have been working with the Agriculture, Water &amp; Environmental Technology</w:t>
            </w:r>
            <w:r w:rsidR="004C1062" w:rsidRPr="006147D2">
              <w:rPr>
                <w:rFonts w:eastAsiaTheme="minorHAnsi"/>
                <w:sz w:val="24"/>
                <w:szCs w:val="24"/>
              </w:rPr>
              <w:t xml:space="preserve"> Central Valley Consortium and Mapping Upwards Program with the </w:t>
            </w:r>
            <w:r w:rsidR="004C1062" w:rsidRPr="006147D2">
              <w:rPr>
                <w:sz w:val="24"/>
                <w:szCs w:val="18"/>
              </w:rPr>
              <w:t xml:space="preserve">Center for Occupational Research and Development (CORD); a </w:t>
            </w:r>
            <w:r w:rsidR="00A72094" w:rsidRPr="006147D2">
              <w:rPr>
                <w:sz w:val="24"/>
                <w:szCs w:val="18"/>
              </w:rPr>
              <w:t xml:space="preserve">US </w:t>
            </w:r>
            <w:r w:rsidR="004C1062" w:rsidRPr="006147D2">
              <w:rPr>
                <w:sz w:val="24"/>
                <w:szCs w:val="18"/>
              </w:rPr>
              <w:t>Department of Education</w:t>
            </w:r>
            <w:r w:rsidR="00A72094" w:rsidRPr="006147D2">
              <w:rPr>
                <w:sz w:val="24"/>
                <w:szCs w:val="18"/>
              </w:rPr>
              <w:t xml:space="preserve"> grant.  This program is creating stackable certificates </w:t>
            </w:r>
            <w:r w:rsidR="00A72094" w:rsidRPr="006147D2">
              <w:rPr>
                <w:sz w:val="24"/>
                <w:szCs w:val="18"/>
              </w:rPr>
              <w:lastRenderedPageBreak/>
              <w:t>that will be recognized by the Chancellors Office, C-ID, colleges and industry organizations.   The committee is composed of 7 community colleges and 2 industry organizations.</w:t>
            </w:r>
          </w:p>
          <w:p w:rsidR="00551860" w:rsidRPr="006147D2" w:rsidRDefault="00551860" w:rsidP="004C1126">
            <w:pPr>
              <w:spacing w:after="0" w:line="240" w:lineRule="auto"/>
              <w:rPr>
                <w:rFonts w:eastAsiaTheme="minorHAnsi"/>
                <w:sz w:val="24"/>
                <w:szCs w:val="24"/>
              </w:rPr>
            </w:pPr>
          </w:p>
        </w:tc>
      </w:tr>
      <w:tr w:rsidR="009A19F5" w:rsidRPr="006147D2" w:rsidTr="009A19F5">
        <w:trPr>
          <w:trHeight w:val="67"/>
        </w:trPr>
        <w:tc>
          <w:tcPr>
            <w:tcW w:w="32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71B0D" w:rsidRPr="006147D2" w:rsidRDefault="00E71B0D" w:rsidP="00551860">
            <w:pPr>
              <w:spacing w:after="0" w:line="240" w:lineRule="auto"/>
              <w:rPr>
                <w:rFonts w:eastAsiaTheme="minorHAnsi"/>
                <w:sz w:val="24"/>
                <w:szCs w:val="24"/>
              </w:rPr>
            </w:pPr>
            <w:r w:rsidRPr="006147D2">
              <w:rPr>
                <w:rFonts w:eastAsiaTheme="minorHAnsi"/>
                <w:sz w:val="24"/>
                <w:szCs w:val="24"/>
              </w:rPr>
              <w:lastRenderedPageBreak/>
              <w:t xml:space="preserve">4. </w:t>
            </w:r>
            <w:r w:rsidRPr="006147D2">
              <w:t>A horticulture Lab with updated classroom, greenhouses, additional storage and shade house</w:t>
            </w:r>
          </w:p>
        </w:tc>
        <w:tc>
          <w:tcPr>
            <w:tcW w:w="432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1B0D" w:rsidRPr="006147D2" w:rsidRDefault="00E71B0D" w:rsidP="00E71B0D">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1: Student Learning                             </w:t>
            </w:r>
          </w:p>
          <w:p w:rsidR="00E71B0D" w:rsidRPr="006147D2" w:rsidRDefault="00E71B0D" w:rsidP="00E71B0D">
            <w:pPr>
              <w:pStyle w:val="NoSpacing"/>
              <w:rPr>
                <w:sz w:val="20"/>
                <w:szCs w:val="20"/>
              </w:rPr>
            </w:pPr>
            <w:r w:rsidRPr="006147D2">
              <w:rPr>
                <w:sz w:val="20"/>
                <w:szCs w:val="20"/>
              </w:rPr>
              <w:fldChar w:fldCharType="begin">
                <w:ffData>
                  <w:name w:val="Check2"/>
                  <w:enabled/>
                  <w:calcOnExit w:val="0"/>
                  <w:checkBox>
                    <w:sizeAuto/>
                    <w:default w:val="1"/>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2: Student Progression and Completion              </w:t>
            </w:r>
          </w:p>
          <w:p w:rsidR="00E71B0D" w:rsidRPr="006147D2" w:rsidRDefault="00E71B0D" w:rsidP="00E71B0D">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3: Facilities                          </w:t>
            </w:r>
          </w:p>
          <w:p w:rsidR="00E71B0D" w:rsidRPr="006147D2" w:rsidRDefault="00E71B0D" w:rsidP="00E71B0D">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4: Oversight and Accountability           </w:t>
            </w:r>
          </w:p>
          <w:p w:rsidR="00E71B0D" w:rsidRPr="006147D2" w:rsidRDefault="00E71B0D" w:rsidP="00E71B0D">
            <w:pPr>
              <w:pStyle w:val="NoSpacing"/>
              <w:rPr>
                <w:sz w:val="20"/>
                <w:szCs w:val="20"/>
              </w:rPr>
            </w:pPr>
            <w:r w:rsidRPr="006147D2">
              <w:rPr>
                <w:sz w:val="20"/>
                <w:szCs w:val="20"/>
              </w:rPr>
              <w:fldChar w:fldCharType="begin">
                <w:ffData>
                  <w:name w:val="Check5"/>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5: Leadership and Engagement</w:t>
            </w:r>
            <w:r w:rsidRPr="006147D2">
              <w:t xml:space="preserve">         </w:t>
            </w:r>
          </w:p>
        </w:tc>
        <w:tc>
          <w:tcPr>
            <w:tcW w:w="342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1B0D" w:rsidRPr="006147D2" w:rsidRDefault="00E71B0D" w:rsidP="004C1126">
            <w:pPr>
              <w:pStyle w:val="NoSpacing"/>
              <w:rPr>
                <w:sz w:val="20"/>
                <w:szCs w:val="20"/>
              </w:rPr>
            </w:pPr>
            <w:r w:rsidRPr="006147D2">
              <w:rPr>
                <w:sz w:val="20"/>
                <w:szCs w:val="20"/>
              </w:rPr>
              <w:fldChar w:fldCharType="begin">
                <w:ffData>
                  <w:name w:val="Check6"/>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Completed: __________ (Date)  </w:t>
            </w:r>
          </w:p>
          <w:p w:rsidR="00E71B0D" w:rsidRPr="006147D2" w:rsidRDefault="00E71B0D" w:rsidP="004C1126">
            <w:pPr>
              <w:pStyle w:val="NoSpacing"/>
              <w:rPr>
                <w:sz w:val="20"/>
                <w:szCs w:val="20"/>
              </w:rPr>
            </w:pPr>
            <w:r w:rsidRPr="006147D2">
              <w:rPr>
                <w:sz w:val="20"/>
                <w:szCs w:val="20"/>
              </w:rPr>
              <w:fldChar w:fldCharType="begin">
                <w:ffData>
                  <w:name w:val="Check7"/>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Revised:       __________ (Date)</w:t>
            </w:r>
          </w:p>
          <w:p w:rsidR="00E71B0D" w:rsidRPr="006147D2" w:rsidRDefault="00E71B0D" w:rsidP="004C1126">
            <w:pPr>
              <w:pStyle w:val="NoSpacing"/>
              <w:rPr>
                <w:sz w:val="20"/>
                <w:szCs w:val="20"/>
              </w:rPr>
            </w:pPr>
            <w:r w:rsidRPr="006147D2">
              <w:rPr>
                <w:b/>
                <w:sz w:val="20"/>
                <w:szCs w:val="20"/>
                <w:u w:val="single"/>
              </w:rPr>
              <w:fldChar w:fldCharType="begin">
                <w:ffData>
                  <w:name w:val=""/>
                  <w:enabled/>
                  <w:calcOnExit w:val="0"/>
                  <w:checkBox>
                    <w:sizeAuto/>
                    <w:default w:val="0"/>
                  </w:checkBox>
                </w:ffData>
              </w:fldChar>
            </w:r>
            <w:r w:rsidRPr="006147D2">
              <w:rPr>
                <w:b/>
                <w:sz w:val="20"/>
                <w:szCs w:val="20"/>
                <w:u w:val="single"/>
              </w:rPr>
              <w:instrText xml:space="preserve"> FORMCHECKBOX </w:instrText>
            </w:r>
            <w:r w:rsidR="00D90C66">
              <w:rPr>
                <w:b/>
                <w:sz w:val="20"/>
                <w:szCs w:val="20"/>
                <w:u w:val="single"/>
              </w:rPr>
            </w:r>
            <w:r w:rsidR="00D90C66">
              <w:rPr>
                <w:b/>
                <w:sz w:val="20"/>
                <w:szCs w:val="20"/>
                <w:u w:val="single"/>
              </w:rPr>
              <w:fldChar w:fldCharType="separate"/>
            </w:r>
            <w:r w:rsidRPr="006147D2">
              <w:rPr>
                <w:b/>
                <w:sz w:val="20"/>
                <w:szCs w:val="20"/>
                <w:u w:val="single"/>
              </w:rPr>
              <w:fldChar w:fldCharType="end"/>
            </w:r>
            <w:r w:rsidRPr="006147D2">
              <w:rPr>
                <w:b/>
                <w:sz w:val="20"/>
                <w:szCs w:val="20"/>
                <w:u w:val="single"/>
              </w:rPr>
              <w:t xml:space="preserve"> </w:t>
            </w:r>
            <w:r w:rsidRPr="006147D2">
              <w:rPr>
                <w:sz w:val="20"/>
                <w:szCs w:val="20"/>
              </w:rPr>
              <w:t>Ongoing:      __________ (Date)</w:t>
            </w:r>
          </w:p>
          <w:p w:rsidR="00E71B0D" w:rsidRPr="006147D2" w:rsidRDefault="00E71B0D" w:rsidP="004C1126">
            <w:pPr>
              <w:pStyle w:val="NoSpacing"/>
              <w:rPr>
                <w:sz w:val="20"/>
                <w:szCs w:val="20"/>
              </w:rPr>
            </w:pPr>
            <w:r w:rsidRPr="006147D2">
              <w:rPr>
                <w:b/>
                <w:sz w:val="20"/>
                <w:szCs w:val="20"/>
                <w:u w:val="single"/>
              </w:rPr>
              <w:fldChar w:fldCharType="begin">
                <w:ffData>
                  <w:name w:val=""/>
                  <w:enabled/>
                  <w:calcOnExit w:val="0"/>
                  <w:checkBox>
                    <w:sizeAuto/>
                    <w:default w:val="1"/>
                  </w:checkBox>
                </w:ffData>
              </w:fldChar>
            </w:r>
            <w:r w:rsidRPr="006147D2">
              <w:rPr>
                <w:b/>
                <w:sz w:val="20"/>
                <w:szCs w:val="20"/>
                <w:u w:val="single"/>
              </w:rPr>
              <w:instrText xml:space="preserve"> FORMCHECKBOX </w:instrText>
            </w:r>
            <w:r w:rsidR="00D90C66">
              <w:rPr>
                <w:b/>
                <w:sz w:val="20"/>
                <w:szCs w:val="20"/>
                <w:u w:val="single"/>
              </w:rPr>
            </w:r>
            <w:r w:rsidR="00D90C66">
              <w:rPr>
                <w:b/>
                <w:sz w:val="20"/>
                <w:szCs w:val="20"/>
                <w:u w:val="single"/>
              </w:rPr>
              <w:fldChar w:fldCharType="separate"/>
            </w:r>
            <w:r w:rsidRPr="006147D2">
              <w:rPr>
                <w:b/>
                <w:sz w:val="20"/>
                <w:szCs w:val="20"/>
                <w:u w:val="single"/>
              </w:rPr>
              <w:fldChar w:fldCharType="end"/>
            </w:r>
            <w:r w:rsidRPr="006147D2">
              <w:rPr>
                <w:b/>
                <w:sz w:val="20"/>
                <w:szCs w:val="20"/>
                <w:u w:val="single"/>
              </w:rPr>
              <w:t xml:space="preserve"> </w:t>
            </w:r>
            <w:r w:rsidRPr="006147D2">
              <w:rPr>
                <w:b/>
                <w:sz w:val="20"/>
                <w:szCs w:val="20"/>
              </w:rPr>
              <w:t>Not Addressed</w:t>
            </w:r>
          </w:p>
        </w:tc>
        <w:tc>
          <w:tcPr>
            <w:tcW w:w="352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1B0D" w:rsidRPr="006147D2" w:rsidRDefault="00E71B0D" w:rsidP="00E71B0D">
            <w:pPr>
              <w:pStyle w:val="ListParagraph"/>
              <w:ind w:left="0"/>
            </w:pPr>
            <w:r w:rsidRPr="006147D2">
              <w:t>Requesting a new classroom with air conditioning.</w:t>
            </w:r>
          </w:p>
          <w:p w:rsidR="00E71B0D" w:rsidRPr="006147D2" w:rsidRDefault="00E71B0D" w:rsidP="00E71B0D">
            <w:pPr>
              <w:pStyle w:val="ListParagraph"/>
              <w:ind w:left="0"/>
            </w:pPr>
            <w:r w:rsidRPr="006147D2">
              <w:t>The evaporative cooler and separate space heater when in operation is very loud. A microphone system has been used in the past to overcome the noise.  The amplification system is no longer available.</w:t>
            </w:r>
            <w:r w:rsidRPr="006147D2">
              <w:br/>
              <w:t>The bathroom is on a septic system and needs to be placed on a sewer line Due to clogging of the septic tank.</w:t>
            </w:r>
          </w:p>
          <w:p w:rsidR="00E71B0D" w:rsidRPr="006147D2" w:rsidRDefault="00E71B0D" w:rsidP="00E71B0D">
            <w:pPr>
              <w:pStyle w:val="ListParagraph"/>
              <w:ind w:left="0"/>
            </w:pPr>
            <w:r w:rsidRPr="006147D2">
              <w:t>Greenhouses need modern technology controls are needed to operate independently of the horticulture technician.  They are in constant breakdown and being repaired on a regular basis.  M&amp;O has been called numerous times this summer and fall.</w:t>
            </w:r>
          </w:p>
          <w:p w:rsidR="00E71B0D" w:rsidRPr="006147D2" w:rsidRDefault="00E71B0D" w:rsidP="00E71B0D">
            <w:pPr>
              <w:pStyle w:val="ListParagraph"/>
              <w:ind w:left="0"/>
            </w:pPr>
            <w:r w:rsidRPr="006147D2">
              <w:t xml:space="preserve"> Storage building for donations and to house equipment securely. Equipment was stolen this summer </w:t>
            </w:r>
            <w:r w:rsidRPr="006147D2">
              <w:lastRenderedPageBreak/>
              <w:t>amounting to over $</w:t>
            </w:r>
            <w:r w:rsidR="006147D2" w:rsidRPr="006147D2">
              <w:t>1,000 in</w:t>
            </w:r>
            <w:r w:rsidRPr="006147D2">
              <w:t xml:space="preserve"> theft. Note: This is a different theft from previous years.  The hand tools are housed in the greenhouse under work benches and being damaged by rust on some tools.</w:t>
            </w:r>
          </w:p>
          <w:p w:rsidR="00E71B0D" w:rsidRPr="006147D2" w:rsidRDefault="00E71B0D" w:rsidP="00E71B0D">
            <w:pPr>
              <w:pStyle w:val="ListParagraph"/>
              <w:ind w:left="0"/>
            </w:pPr>
            <w:r w:rsidRPr="006147D2">
              <w:t xml:space="preserve"> A shade house structure is not stable and is threatening to fall down in an upcoming storm.  This is a safety hazard.</w:t>
            </w:r>
          </w:p>
          <w:p w:rsidR="00E71B0D" w:rsidRPr="006147D2" w:rsidRDefault="00E71B0D" w:rsidP="00E71B0D">
            <w:pPr>
              <w:rPr>
                <w:rFonts w:eastAsiaTheme="minorHAnsi"/>
                <w:sz w:val="24"/>
                <w:szCs w:val="24"/>
              </w:rPr>
            </w:pPr>
            <w:r w:rsidRPr="006147D2">
              <w:t>A lack of budgetary funding does not address the needs for the program. This program receives $1,000 for the year for 9 courses with labs.</w:t>
            </w:r>
          </w:p>
        </w:tc>
      </w:tr>
      <w:tr w:rsidR="009A19F5" w:rsidRPr="006147D2" w:rsidTr="00551860">
        <w:trPr>
          <w:trHeight w:val="67"/>
        </w:trPr>
        <w:tc>
          <w:tcPr>
            <w:tcW w:w="32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A19F5" w:rsidRPr="006147D2" w:rsidRDefault="009A19F5" w:rsidP="00551860">
            <w:pPr>
              <w:spacing w:after="0" w:line="240" w:lineRule="auto"/>
              <w:rPr>
                <w:rFonts w:eastAsiaTheme="minorHAnsi"/>
                <w:sz w:val="24"/>
                <w:szCs w:val="24"/>
              </w:rPr>
            </w:pPr>
            <w:r>
              <w:rPr>
                <w:rFonts w:eastAsiaTheme="minorHAnsi"/>
                <w:sz w:val="24"/>
                <w:szCs w:val="24"/>
              </w:rPr>
              <w:lastRenderedPageBreak/>
              <w:t>5. Replacement Horticulture Technician</w:t>
            </w:r>
          </w:p>
        </w:tc>
        <w:tc>
          <w:tcPr>
            <w:tcW w:w="43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A19F5" w:rsidRPr="006147D2" w:rsidRDefault="009A19F5" w:rsidP="009A19F5">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1: Student Learning                             </w:t>
            </w:r>
          </w:p>
          <w:p w:rsidR="009A19F5" w:rsidRPr="006147D2" w:rsidRDefault="009A19F5" w:rsidP="009A19F5">
            <w:pPr>
              <w:pStyle w:val="NoSpacing"/>
              <w:rPr>
                <w:sz w:val="20"/>
                <w:szCs w:val="20"/>
              </w:rPr>
            </w:pPr>
            <w:r w:rsidRPr="006147D2">
              <w:rPr>
                <w:sz w:val="20"/>
                <w:szCs w:val="20"/>
              </w:rPr>
              <w:fldChar w:fldCharType="begin">
                <w:ffData>
                  <w:name w:val="Check2"/>
                  <w:enabled/>
                  <w:calcOnExit w:val="0"/>
                  <w:checkBox>
                    <w:sizeAuto/>
                    <w:default w:val="1"/>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2: Student Progression and Completion              </w:t>
            </w:r>
          </w:p>
          <w:p w:rsidR="009A19F5" w:rsidRPr="006147D2" w:rsidRDefault="009A19F5" w:rsidP="009A19F5">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90C66">
              <w:rPr>
                <w:sz w:val="20"/>
                <w:szCs w:val="20"/>
              </w:rPr>
            </w:r>
            <w:r w:rsidR="00D90C66">
              <w:rPr>
                <w:sz w:val="20"/>
                <w:szCs w:val="20"/>
              </w:rPr>
              <w:fldChar w:fldCharType="separate"/>
            </w:r>
            <w:r>
              <w:rPr>
                <w:sz w:val="20"/>
                <w:szCs w:val="20"/>
              </w:rPr>
              <w:fldChar w:fldCharType="end"/>
            </w:r>
            <w:r w:rsidRPr="006147D2">
              <w:rPr>
                <w:sz w:val="20"/>
                <w:szCs w:val="20"/>
              </w:rPr>
              <w:t xml:space="preserve"> 3: Facilities                          </w:t>
            </w:r>
          </w:p>
          <w:p w:rsidR="009A19F5" w:rsidRPr="006147D2" w:rsidRDefault="009A19F5" w:rsidP="009A19F5">
            <w:pPr>
              <w:pStyle w:val="NoSpacing"/>
              <w:rPr>
                <w:sz w:val="20"/>
                <w:szCs w:val="20"/>
              </w:rPr>
            </w:pPr>
            <w:r w:rsidRPr="006147D2">
              <w:rPr>
                <w:sz w:val="20"/>
                <w:szCs w:val="20"/>
              </w:rPr>
              <w:fldChar w:fldCharType="begin">
                <w:ffData>
                  <w:name w:val="Check4"/>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4: Oversight and Accountability           </w:t>
            </w:r>
          </w:p>
          <w:p w:rsidR="009A19F5" w:rsidRPr="006147D2" w:rsidRDefault="009A19F5" w:rsidP="009A19F5">
            <w:pPr>
              <w:pStyle w:val="NoSpacing"/>
              <w:rPr>
                <w:sz w:val="20"/>
                <w:szCs w:val="20"/>
              </w:rPr>
            </w:pPr>
            <w:r w:rsidRPr="006147D2">
              <w:rPr>
                <w:sz w:val="20"/>
                <w:szCs w:val="20"/>
              </w:rPr>
              <w:fldChar w:fldCharType="begin">
                <w:ffData>
                  <w:name w:val="Check5"/>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5: Leadership and Engagement</w:t>
            </w:r>
            <w:r w:rsidRPr="006147D2">
              <w:t xml:space="preserve">            </w:t>
            </w:r>
          </w:p>
        </w:tc>
        <w:tc>
          <w:tcPr>
            <w:tcW w:w="34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A19F5" w:rsidRPr="006147D2" w:rsidRDefault="009A19F5" w:rsidP="009A19F5">
            <w:pPr>
              <w:pStyle w:val="NoSpacing"/>
              <w:rPr>
                <w:sz w:val="20"/>
                <w:szCs w:val="20"/>
              </w:rPr>
            </w:pPr>
            <w:r w:rsidRPr="006147D2">
              <w:rPr>
                <w:sz w:val="20"/>
                <w:szCs w:val="20"/>
              </w:rPr>
              <w:fldChar w:fldCharType="begin">
                <w:ffData>
                  <w:name w:val="Check6"/>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Completed: __________ (Date)  </w:t>
            </w:r>
          </w:p>
          <w:p w:rsidR="009A19F5" w:rsidRPr="006147D2" w:rsidRDefault="009A19F5" w:rsidP="009A19F5">
            <w:pPr>
              <w:pStyle w:val="NoSpacing"/>
              <w:rPr>
                <w:sz w:val="20"/>
                <w:szCs w:val="20"/>
              </w:rPr>
            </w:pPr>
            <w:r w:rsidRPr="006147D2">
              <w:rPr>
                <w:sz w:val="20"/>
                <w:szCs w:val="20"/>
              </w:rPr>
              <w:fldChar w:fldCharType="begin">
                <w:ffData>
                  <w:name w:val="Check7"/>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Revised:       __________ (Date)</w:t>
            </w:r>
          </w:p>
          <w:p w:rsidR="009A19F5" w:rsidRPr="006147D2" w:rsidRDefault="009A19F5" w:rsidP="009A19F5">
            <w:pPr>
              <w:pStyle w:val="NoSpacing"/>
              <w:rPr>
                <w:sz w:val="20"/>
                <w:szCs w:val="20"/>
              </w:rPr>
            </w:pPr>
            <w:r w:rsidRPr="006147D2">
              <w:rPr>
                <w:b/>
                <w:sz w:val="20"/>
                <w:szCs w:val="20"/>
                <w:u w:val="single"/>
              </w:rPr>
              <w:fldChar w:fldCharType="begin">
                <w:ffData>
                  <w:name w:val=""/>
                  <w:enabled/>
                  <w:calcOnExit w:val="0"/>
                  <w:checkBox>
                    <w:sizeAuto/>
                    <w:default w:val="1"/>
                  </w:checkBox>
                </w:ffData>
              </w:fldChar>
            </w:r>
            <w:r w:rsidRPr="006147D2">
              <w:rPr>
                <w:b/>
                <w:sz w:val="20"/>
                <w:szCs w:val="20"/>
                <w:u w:val="single"/>
              </w:rPr>
              <w:instrText xml:space="preserve"> FORMCHECKBOX </w:instrText>
            </w:r>
            <w:r w:rsidR="00D90C66">
              <w:rPr>
                <w:b/>
                <w:sz w:val="20"/>
                <w:szCs w:val="20"/>
                <w:u w:val="single"/>
              </w:rPr>
            </w:r>
            <w:r w:rsidR="00D90C66">
              <w:rPr>
                <w:b/>
                <w:sz w:val="20"/>
                <w:szCs w:val="20"/>
                <w:u w:val="single"/>
              </w:rPr>
              <w:fldChar w:fldCharType="separate"/>
            </w:r>
            <w:r w:rsidRPr="006147D2">
              <w:rPr>
                <w:b/>
                <w:sz w:val="20"/>
                <w:szCs w:val="20"/>
                <w:u w:val="single"/>
              </w:rPr>
              <w:fldChar w:fldCharType="end"/>
            </w:r>
            <w:r w:rsidRPr="006147D2">
              <w:rPr>
                <w:b/>
                <w:sz w:val="20"/>
                <w:szCs w:val="20"/>
                <w:u w:val="single"/>
              </w:rPr>
              <w:t xml:space="preserve"> </w:t>
            </w:r>
            <w:r w:rsidRPr="006147D2">
              <w:rPr>
                <w:sz w:val="20"/>
                <w:szCs w:val="20"/>
              </w:rPr>
              <w:t xml:space="preserve">Ongoing:      </w:t>
            </w:r>
            <w:r w:rsidRPr="006147D2">
              <w:rPr>
                <w:sz w:val="20"/>
                <w:szCs w:val="20"/>
                <w:u w:val="single"/>
              </w:rPr>
              <w:t>9/19/2016</w:t>
            </w:r>
            <w:r w:rsidRPr="006147D2">
              <w:rPr>
                <w:sz w:val="20"/>
                <w:szCs w:val="20"/>
              </w:rPr>
              <w:t xml:space="preserve">    (Date)</w:t>
            </w:r>
          </w:p>
        </w:tc>
        <w:tc>
          <w:tcPr>
            <w:tcW w:w="352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A19F5" w:rsidRPr="006147D2" w:rsidRDefault="009A19F5" w:rsidP="009A19F5">
            <w:pPr>
              <w:pStyle w:val="ListParagraph"/>
              <w:ind w:left="0"/>
            </w:pPr>
            <w:r>
              <w:t>A replacement Horticulture Technician will be needed in the near future.  The present technician is planning her retirement and will need to be replaced.  Her position is very important for the program and the school’s outreach program called Garden Fest.  As a one instructor program a technician is very important for the smooth operation of labs run through the horticulture lab.  Her services are used by Agriculture, Ag Business, Crops, Forestry and Mechanized Agriculture lab classes at the horticulture facility.</w:t>
            </w:r>
          </w:p>
        </w:tc>
      </w:tr>
    </w:tbl>
    <w:p w:rsidR="00574FAF" w:rsidRPr="006147D2" w:rsidRDefault="00574FAF" w:rsidP="00574FAF">
      <w:pPr>
        <w:spacing w:after="0" w:line="240" w:lineRule="auto"/>
        <w:rPr>
          <w:b/>
          <w:u w:val="single"/>
        </w:rPr>
      </w:pPr>
    </w:p>
    <w:p w:rsidR="00574FAF" w:rsidRPr="006147D2" w:rsidRDefault="00574FAF" w:rsidP="00574FAF">
      <w:pPr>
        <w:spacing w:after="0" w:line="240" w:lineRule="auto"/>
        <w:rPr>
          <w:b/>
          <w:u w:val="single"/>
        </w:rPr>
      </w:pPr>
    </w:p>
    <w:p w:rsidR="00574FAF" w:rsidRPr="006147D2" w:rsidRDefault="00574FAF" w:rsidP="00574FAF">
      <w:pPr>
        <w:pStyle w:val="ListParagraph"/>
        <w:numPr>
          <w:ilvl w:val="0"/>
          <w:numId w:val="6"/>
        </w:numPr>
        <w:spacing w:after="0" w:line="240" w:lineRule="auto"/>
        <w:rPr>
          <w:b/>
          <w:u w:val="single"/>
        </w:rPr>
      </w:pPr>
      <w:r w:rsidRPr="006147D2">
        <w:t xml:space="preserve">List the program’s goals for the next three years.  Ensure that stated goals are specific and measurable.  State how each program goal supports the College’s strategic goals.  Each program must include an action plan.  </w:t>
      </w:r>
    </w:p>
    <w:tbl>
      <w:tblPr>
        <w:tblW w:w="14508" w:type="dxa"/>
        <w:tblInd w:w="108" w:type="dxa"/>
        <w:tblCellMar>
          <w:left w:w="0" w:type="dxa"/>
          <w:right w:w="0" w:type="dxa"/>
        </w:tblCellMar>
        <w:tblLook w:val="04A0" w:firstRow="1" w:lastRow="0" w:firstColumn="1" w:lastColumn="0" w:noHBand="0" w:noVBand="1"/>
      </w:tblPr>
      <w:tblGrid>
        <w:gridCol w:w="3221"/>
        <w:gridCol w:w="4286"/>
        <w:gridCol w:w="3753"/>
        <w:gridCol w:w="1615"/>
        <w:gridCol w:w="1633"/>
      </w:tblGrid>
      <w:tr w:rsidR="006147D2" w:rsidRPr="006147D2" w:rsidTr="00310204">
        <w:tc>
          <w:tcPr>
            <w:tcW w:w="3221"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6147D2" w:rsidRDefault="00574FAF" w:rsidP="004C1126">
            <w:pPr>
              <w:spacing w:after="0" w:line="240" w:lineRule="auto"/>
              <w:contextualSpacing/>
              <w:jc w:val="center"/>
              <w:rPr>
                <w:rFonts w:eastAsiaTheme="minorHAnsi"/>
                <w:b/>
                <w:bCs/>
                <w:sz w:val="24"/>
                <w:szCs w:val="24"/>
              </w:rPr>
            </w:pPr>
            <w:r w:rsidRPr="006147D2">
              <w:rPr>
                <w:b/>
                <w:bCs/>
              </w:rPr>
              <w:t>Future Goal</w:t>
            </w:r>
            <w:r w:rsidR="00CC6745" w:rsidRPr="006147D2">
              <w:rPr>
                <w:b/>
                <w:bCs/>
              </w:rPr>
              <w:t>s</w:t>
            </w:r>
          </w:p>
        </w:tc>
        <w:tc>
          <w:tcPr>
            <w:tcW w:w="4286"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6147D2" w:rsidRDefault="00B90B4B" w:rsidP="00B90B4B">
            <w:pPr>
              <w:spacing w:after="0" w:line="240" w:lineRule="auto"/>
              <w:contextualSpacing/>
              <w:jc w:val="center"/>
              <w:rPr>
                <w:rFonts w:eastAsiaTheme="minorHAnsi"/>
                <w:b/>
                <w:bCs/>
              </w:rPr>
            </w:pPr>
            <w:r w:rsidRPr="006147D2">
              <w:rPr>
                <w:rFonts w:eastAsiaTheme="minorHAnsi"/>
                <w:b/>
                <w:bCs/>
              </w:rPr>
              <w:t>Which institutional goals from the 2015-2018 Strategic Directions for Bakersfield College will be advanced upon completion of this goal?  (select all that apply)</w:t>
            </w:r>
          </w:p>
        </w:tc>
        <w:tc>
          <w:tcPr>
            <w:tcW w:w="3753"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6147D2" w:rsidRDefault="00574FAF" w:rsidP="004C1126">
            <w:pPr>
              <w:spacing w:after="0" w:line="240" w:lineRule="auto"/>
              <w:contextualSpacing/>
              <w:jc w:val="center"/>
              <w:rPr>
                <w:rFonts w:ascii="Times New Roman" w:eastAsiaTheme="minorHAnsi" w:hAnsi="Times New Roman"/>
                <w:b/>
                <w:bCs/>
                <w:sz w:val="24"/>
                <w:szCs w:val="24"/>
              </w:rPr>
            </w:pPr>
            <w:r w:rsidRPr="006147D2">
              <w:rPr>
                <w:b/>
                <w:bCs/>
              </w:rPr>
              <w:t>Action Plan</w:t>
            </w:r>
          </w:p>
        </w:tc>
        <w:tc>
          <w:tcPr>
            <w:tcW w:w="1615"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6147D2" w:rsidRDefault="00574FAF" w:rsidP="004C1126">
            <w:pPr>
              <w:spacing w:after="0" w:line="240" w:lineRule="auto"/>
              <w:contextualSpacing/>
              <w:jc w:val="center"/>
              <w:rPr>
                <w:rFonts w:eastAsiaTheme="minorHAnsi"/>
                <w:b/>
                <w:bCs/>
                <w:sz w:val="24"/>
                <w:szCs w:val="24"/>
              </w:rPr>
            </w:pPr>
            <w:r w:rsidRPr="006147D2">
              <w:rPr>
                <w:rFonts w:eastAsiaTheme="minorHAnsi"/>
                <w:b/>
                <w:bCs/>
                <w:sz w:val="24"/>
                <w:szCs w:val="24"/>
              </w:rPr>
              <w:t>Timeline for Completion</w:t>
            </w:r>
          </w:p>
          <w:p w:rsidR="00574FAF" w:rsidRPr="006147D2" w:rsidRDefault="00574FAF" w:rsidP="004C1126">
            <w:pPr>
              <w:spacing w:after="0" w:line="240" w:lineRule="auto"/>
              <w:contextualSpacing/>
              <w:jc w:val="center"/>
              <w:rPr>
                <w:rFonts w:eastAsiaTheme="minorHAnsi"/>
                <w:b/>
                <w:bCs/>
                <w:sz w:val="24"/>
                <w:szCs w:val="24"/>
              </w:rPr>
            </w:pPr>
          </w:p>
        </w:tc>
        <w:tc>
          <w:tcPr>
            <w:tcW w:w="1633" w:type="dxa"/>
            <w:tcBorders>
              <w:top w:val="single" w:sz="8" w:space="0" w:color="auto"/>
              <w:left w:val="nil"/>
              <w:bottom w:val="single" w:sz="8" w:space="0" w:color="auto"/>
              <w:right w:val="single" w:sz="8" w:space="0" w:color="auto"/>
            </w:tcBorders>
            <w:shd w:val="clear" w:color="auto" w:fill="BFBFBF" w:themeFill="background1" w:themeFillShade="BF"/>
          </w:tcPr>
          <w:p w:rsidR="00574FAF" w:rsidRPr="006147D2" w:rsidRDefault="00574FAF" w:rsidP="004C1126">
            <w:pPr>
              <w:spacing w:after="0" w:line="240" w:lineRule="auto"/>
              <w:contextualSpacing/>
              <w:jc w:val="center"/>
              <w:rPr>
                <w:rFonts w:eastAsiaTheme="minorHAnsi"/>
                <w:b/>
                <w:bCs/>
                <w:sz w:val="24"/>
                <w:szCs w:val="24"/>
              </w:rPr>
            </w:pPr>
            <w:r w:rsidRPr="006147D2">
              <w:rPr>
                <w:rFonts w:eastAsiaTheme="minorHAnsi"/>
                <w:b/>
                <w:bCs/>
                <w:sz w:val="24"/>
                <w:szCs w:val="24"/>
              </w:rPr>
              <w:t>Lead person for this goal</w:t>
            </w:r>
          </w:p>
        </w:tc>
      </w:tr>
      <w:tr w:rsidR="006147D2" w:rsidRPr="006147D2" w:rsidTr="00310204">
        <w:trPr>
          <w:trHeight w:val="67"/>
        </w:trPr>
        <w:tc>
          <w:tcPr>
            <w:tcW w:w="32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6147D2" w:rsidRDefault="00574FAF" w:rsidP="004C1126">
            <w:pPr>
              <w:spacing w:after="0" w:line="240" w:lineRule="auto"/>
              <w:rPr>
                <w:rFonts w:eastAsiaTheme="minorHAnsi"/>
                <w:sz w:val="24"/>
                <w:szCs w:val="24"/>
              </w:rPr>
            </w:pPr>
            <w:r w:rsidRPr="006147D2">
              <w:rPr>
                <w:rFonts w:eastAsiaTheme="minorHAnsi"/>
                <w:sz w:val="24"/>
                <w:szCs w:val="24"/>
              </w:rPr>
              <w:t>1.</w:t>
            </w:r>
            <w:r w:rsidR="00E71B0D" w:rsidRPr="006147D2">
              <w:rPr>
                <w:rFonts w:eastAsiaTheme="minorHAnsi"/>
                <w:sz w:val="24"/>
                <w:szCs w:val="24"/>
              </w:rPr>
              <w:t xml:space="preserve">  Increase the program  budget</w:t>
            </w:r>
          </w:p>
        </w:tc>
        <w:tc>
          <w:tcPr>
            <w:tcW w:w="4286" w:type="dxa"/>
            <w:tcBorders>
              <w:top w:val="nil"/>
              <w:left w:val="nil"/>
              <w:bottom w:val="single" w:sz="8" w:space="0" w:color="auto"/>
              <w:right w:val="single" w:sz="8" w:space="0" w:color="auto"/>
            </w:tcBorders>
            <w:tcMar>
              <w:top w:w="0" w:type="dxa"/>
              <w:left w:w="108" w:type="dxa"/>
              <w:bottom w:w="0" w:type="dxa"/>
              <w:right w:w="108" w:type="dxa"/>
            </w:tcMar>
          </w:tcPr>
          <w:p w:rsidR="00574FAF" w:rsidRPr="006147D2" w:rsidRDefault="00E71B0D" w:rsidP="004C1126">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00574FAF" w:rsidRPr="006147D2">
              <w:rPr>
                <w:sz w:val="20"/>
                <w:szCs w:val="20"/>
              </w:rPr>
              <w:t xml:space="preserve"> 1: Student Learning                             </w:t>
            </w:r>
          </w:p>
          <w:p w:rsidR="00574FAF" w:rsidRPr="006147D2" w:rsidRDefault="00E71B0D" w:rsidP="004C1126">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00574FAF" w:rsidRPr="006147D2">
              <w:rPr>
                <w:sz w:val="20"/>
                <w:szCs w:val="20"/>
              </w:rPr>
              <w:t xml:space="preserve"> 2: Student Progression and Completion              </w:t>
            </w:r>
          </w:p>
          <w:p w:rsidR="00574FAF" w:rsidRPr="006147D2" w:rsidRDefault="00574FAF" w:rsidP="004C1126">
            <w:pPr>
              <w:pStyle w:val="NoSpacing"/>
              <w:rPr>
                <w:sz w:val="20"/>
                <w:szCs w:val="20"/>
              </w:rPr>
            </w:pPr>
            <w:r w:rsidRPr="006147D2">
              <w:rPr>
                <w:sz w:val="20"/>
                <w:szCs w:val="20"/>
              </w:rPr>
              <w:fldChar w:fldCharType="begin">
                <w:ffData>
                  <w:name w:val="Check3"/>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3: Facilities                          </w:t>
            </w:r>
          </w:p>
          <w:p w:rsidR="00574FAF" w:rsidRPr="006147D2" w:rsidRDefault="00574FAF" w:rsidP="004C1126">
            <w:pPr>
              <w:pStyle w:val="NoSpacing"/>
              <w:rPr>
                <w:sz w:val="20"/>
                <w:szCs w:val="20"/>
              </w:rPr>
            </w:pPr>
            <w:r w:rsidRPr="006147D2">
              <w:rPr>
                <w:sz w:val="20"/>
                <w:szCs w:val="20"/>
              </w:rPr>
              <w:fldChar w:fldCharType="begin">
                <w:ffData>
                  <w:name w:val="Check4"/>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4: Oversight and Accountability           </w:t>
            </w:r>
          </w:p>
          <w:p w:rsidR="00574FAF" w:rsidRPr="006147D2" w:rsidRDefault="00574FAF" w:rsidP="004C1126">
            <w:pPr>
              <w:pStyle w:val="NoSpacing"/>
            </w:pPr>
            <w:r w:rsidRPr="006147D2">
              <w:rPr>
                <w:sz w:val="20"/>
                <w:szCs w:val="20"/>
              </w:rPr>
              <w:fldChar w:fldCharType="begin">
                <w:ffData>
                  <w:name w:val="Check5"/>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5: Leadership and Engagement</w:t>
            </w:r>
            <w:r w:rsidRPr="006147D2">
              <w:t xml:space="preserve">                      </w:t>
            </w:r>
          </w:p>
        </w:tc>
        <w:tc>
          <w:tcPr>
            <w:tcW w:w="3753" w:type="dxa"/>
            <w:tcBorders>
              <w:top w:val="nil"/>
              <w:left w:val="nil"/>
              <w:bottom w:val="single" w:sz="8" w:space="0" w:color="auto"/>
              <w:right w:val="single" w:sz="8" w:space="0" w:color="auto"/>
            </w:tcBorders>
            <w:tcMar>
              <w:top w:w="0" w:type="dxa"/>
              <w:left w:w="108" w:type="dxa"/>
              <w:bottom w:w="0" w:type="dxa"/>
              <w:right w:w="108" w:type="dxa"/>
            </w:tcMar>
          </w:tcPr>
          <w:p w:rsidR="00574FAF" w:rsidRPr="006147D2" w:rsidRDefault="00E71B0D" w:rsidP="00E71B0D">
            <w:pPr>
              <w:pStyle w:val="NoSpacing"/>
              <w:rPr>
                <w:rFonts w:eastAsiaTheme="minorHAnsi"/>
                <w:sz w:val="24"/>
                <w:szCs w:val="24"/>
              </w:rPr>
            </w:pPr>
            <w:r w:rsidRPr="006147D2">
              <w:rPr>
                <w:rFonts w:eastAsiaTheme="minorHAnsi"/>
                <w:sz w:val="24"/>
                <w:szCs w:val="24"/>
              </w:rPr>
              <w:t>Request more funding to pay for the lab supplies and replacement of tools.</w:t>
            </w:r>
          </w:p>
        </w:tc>
        <w:tc>
          <w:tcPr>
            <w:tcW w:w="1615" w:type="dxa"/>
            <w:tcBorders>
              <w:top w:val="nil"/>
              <w:left w:val="nil"/>
              <w:bottom w:val="single" w:sz="8" w:space="0" w:color="auto"/>
              <w:right w:val="single" w:sz="8" w:space="0" w:color="auto"/>
            </w:tcBorders>
            <w:tcMar>
              <w:top w:w="0" w:type="dxa"/>
              <w:left w:w="108" w:type="dxa"/>
              <w:bottom w:w="0" w:type="dxa"/>
              <w:right w:w="108" w:type="dxa"/>
            </w:tcMar>
          </w:tcPr>
          <w:p w:rsidR="00574FAF" w:rsidRPr="006147D2" w:rsidRDefault="00E71B0D" w:rsidP="004C1126">
            <w:pPr>
              <w:spacing w:after="0" w:line="240" w:lineRule="auto"/>
              <w:rPr>
                <w:rFonts w:eastAsiaTheme="minorHAnsi"/>
                <w:sz w:val="24"/>
                <w:szCs w:val="24"/>
              </w:rPr>
            </w:pPr>
            <w:r w:rsidRPr="006147D2">
              <w:rPr>
                <w:rFonts w:eastAsiaTheme="minorHAnsi"/>
                <w:sz w:val="24"/>
                <w:szCs w:val="24"/>
              </w:rPr>
              <w:t>ASAP</w:t>
            </w:r>
          </w:p>
        </w:tc>
        <w:tc>
          <w:tcPr>
            <w:tcW w:w="1633" w:type="dxa"/>
            <w:tcBorders>
              <w:top w:val="nil"/>
              <w:left w:val="nil"/>
              <w:bottom w:val="single" w:sz="8" w:space="0" w:color="auto"/>
              <w:right w:val="single" w:sz="8" w:space="0" w:color="auto"/>
            </w:tcBorders>
          </w:tcPr>
          <w:p w:rsidR="00574FAF" w:rsidRPr="006147D2" w:rsidRDefault="00E71B0D" w:rsidP="004C1126">
            <w:pPr>
              <w:spacing w:after="0" w:line="240" w:lineRule="auto"/>
              <w:rPr>
                <w:rFonts w:eastAsiaTheme="minorHAnsi"/>
                <w:sz w:val="24"/>
                <w:szCs w:val="24"/>
              </w:rPr>
            </w:pPr>
            <w:r w:rsidRPr="006147D2">
              <w:rPr>
                <w:rFonts w:eastAsiaTheme="minorHAnsi"/>
                <w:sz w:val="24"/>
                <w:szCs w:val="24"/>
              </w:rPr>
              <w:t>Lindsay Ono</w:t>
            </w:r>
          </w:p>
        </w:tc>
      </w:tr>
      <w:tr w:rsidR="006147D2" w:rsidRPr="006147D2" w:rsidTr="00310204">
        <w:trPr>
          <w:trHeight w:val="67"/>
        </w:trPr>
        <w:tc>
          <w:tcPr>
            <w:tcW w:w="322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74FAF" w:rsidRPr="006147D2" w:rsidRDefault="00574FAF" w:rsidP="004C1126">
            <w:pPr>
              <w:spacing w:after="0" w:line="240" w:lineRule="auto"/>
              <w:rPr>
                <w:rFonts w:eastAsiaTheme="minorHAnsi"/>
                <w:sz w:val="24"/>
                <w:szCs w:val="24"/>
              </w:rPr>
            </w:pPr>
            <w:r w:rsidRPr="006147D2">
              <w:rPr>
                <w:rFonts w:eastAsiaTheme="minorHAnsi"/>
                <w:sz w:val="24"/>
                <w:szCs w:val="24"/>
              </w:rPr>
              <w:t>2.</w:t>
            </w:r>
            <w:r w:rsidR="00E71B0D" w:rsidRPr="006147D2">
              <w:rPr>
                <w:rFonts w:eastAsiaTheme="minorHAnsi"/>
                <w:sz w:val="24"/>
                <w:szCs w:val="24"/>
              </w:rPr>
              <w:t xml:space="preserve">  See sections 1 and 4 in section A, above.</w:t>
            </w:r>
          </w:p>
        </w:tc>
        <w:tc>
          <w:tcPr>
            <w:tcW w:w="4286" w:type="dxa"/>
            <w:tcBorders>
              <w:top w:val="nil"/>
              <w:left w:val="nil"/>
              <w:bottom w:val="single" w:sz="4" w:space="0" w:color="auto"/>
              <w:right w:val="single" w:sz="8" w:space="0" w:color="auto"/>
            </w:tcBorders>
            <w:tcMar>
              <w:top w:w="0" w:type="dxa"/>
              <w:left w:w="108" w:type="dxa"/>
              <w:bottom w:w="0" w:type="dxa"/>
              <w:right w:w="108" w:type="dxa"/>
            </w:tcMar>
          </w:tcPr>
          <w:p w:rsidR="00574FAF" w:rsidRPr="006147D2" w:rsidRDefault="00E71B0D" w:rsidP="004C1126">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00574FAF" w:rsidRPr="006147D2">
              <w:rPr>
                <w:sz w:val="20"/>
                <w:szCs w:val="20"/>
              </w:rPr>
              <w:t xml:space="preserve"> 1: Student Learning                             </w:t>
            </w:r>
          </w:p>
          <w:p w:rsidR="00574FAF" w:rsidRPr="006147D2" w:rsidRDefault="00E71B0D" w:rsidP="004C1126">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00574FAF" w:rsidRPr="006147D2">
              <w:rPr>
                <w:sz w:val="20"/>
                <w:szCs w:val="20"/>
              </w:rPr>
              <w:t xml:space="preserve"> 2: Student Progression and Completion              </w:t>
            </w:r>
          </w:p>
          <w:p w:rsidR="00574FAF" w:rsidRPr="006147D2" w:rsidRDefault="00E71B0D" w:rsidP="004C1126">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00574FAF" w:rsidRPr="006147D2">
              <w:rPr>
                <w:sz w:val="20"/>
                <w:szCs w:val="20"/>
              </w:rPr>
              <w:t xml:space="preserve"> 3: Facilities                          </w:t>
            </w:r>
          </w:p>
          <w:p w:rsidR="00574FAF" w:rsidRPr="006147D2" w:rsidRDefault="00E71B0D" w:rsidP="004C1126">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00574FAF" w:rsidRPr="006147D2">
              <w:rPr>
                <w:sz w:val="20"/>
                <w:szCs w:val="20"/>
              </w:rPr>
              <w:t xml:space="preserve"> 4: Oversight and Accountability           </w:t>
            </w:r>
          </w:p>
          <w:p w:rsidR="00574FAF" w:rsidRPr="006147D2" w:rsidRDefault="00574FAF" w:rsidP="004C1126">
            <w:pPr>
              <w:pStyle w:val="NoSpacing"/>
            </w:pPr>
            <w:r w:rsidRPr="006147D2">
              <w:rPr>
                <w:sz w:val="20"/>
                <w:szCs w:val="20"/>
              </w:rPr>
              <w:fldChar w:fldCharType="begin">
                <w:ffData>
                  <w:name w:val="Check5"/>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5: Leadership and Engagement</w:t>
            </w:r>
            <w:r w:rsidRPr="006147D2">
              <w:t xml:space="preserve">                      </w:t>
            </w:r>
          </w:p>
        </w:tc>
        <w:tc>
          <w:tcPr>
            <w:tcW w:w="3753" w:type="dxa"/>
            <w:tcBorders>
              <w:top w:val="nil"/>
              <w:left w:val="nil"/>
              <w:bottom w:val="single" w:sz="4" w:space="0" w:color="auto"/>
              <w:right w:val="single" w:sz="8" w:space="0" w:color="auto"/>
            </w:tcBorders>
            <w:tcMar>
              <w:top w:w="0" w:type="dxa"/>
              <w:left w:w="108" w:type="dxa"/>
              <w:bottom w:w="0" w:type="dxa"/>
              <w:right w:w="108" w:type="dxa"/>
            </w:tcMar>
          </w:tcPr>
          <w:p w:rsidR="00574FAF" w:rsidRPr="006147D2" w:rsidRDefault="00E71B0D" w:rsidP="004C1126">
            <w:pPr>
              <w:pStyle w:val="NoSpacing"/>
              <w:rPr>
                <w:rFonts w:eastAsiaTheme="minorHAnsi"/>
                <w:sz w:val="24"/>
                <w:szCs w:val="24"/>
              </w:rPr>
            </w:pPr>
            <w:r w:rsidRPr="006147D2">
              <w:rPr>
                <w:rFonts w:eastAsiaTheme="minorHAnsi"/>
                <w:sz w:val="24"/>
                <w:szCs w:val="24"/>
              </w:rPr>
              <w:t>Continue to place work orders and inform higher ups.</w:t>
            </w:r>
          </w:p>
        </w:tc>
        <w:tc>
          <w:tcPr>
            <w:tcW w:w="1615" w:type="dxa"/>
            <w:tcBorders>
              <w:top w:val="nil"/>
              <w:left w:val="nil"/>
              <w:bottom w:val="single" w:sz="4" w:space="0" w:color="auto"/>
              <w:right w:val="single" w:sz="8" w:space="0" w:color="auto"/>
            </w:tcBorders>
            <w:tcMar>
              <w:top w:w="0" w:type="dxa"/>
              <w:left w:w="108" w:type="dxa"/>
              <w:bottom w:w="0" w:type="dxa"/>
              <w:right w:w="108" w:type="dxa"/>
            </w:tcMar>
          </w:tcPr>
          <w:p w:rsidR="00574FAF" w:rsidRPr="006147D2" w:rsidRDefault="00E71B0D" w:rsidP="004C1126">
            <w:pPr>
              <w:spacing w:after="0" w:line="240" w:lineRule="auto"/>
              <w:rPr>
                <w:rFonts w:eastAsiaTheme="minorHAnsi"/>
                <w:sz w:val="24"/>
                <w:szCs w:val="24"/>
              </w:rPr>
            </w:pPr>
            <w:r w:rsidRPr="006147D2">
              <w:rPr>
                <w:rFonts w:eastAsiaTheme="minorHAnsi"/>
                <w:sz w:val="24"/>
                <w:szCs w:val="24"/>
              </w:rPr>
              <w:t>It has been years and nothing has been accomplished.</w:t>
            </w:r>
          </w:p>
        </w:tc>
        <w:tc>
          <w:tcPr>
            <w:tcW w:w="1633" w:type="dxa"/>
            <w:tcBorders>
              <w:top w:val="nil"/>
              <w:left w:val="nil"/>
              <w:bottom w:val="single" w:sz="4" w:space="0" w:color="auto"/>
              <w:right w:val="single" w:sz="8" w:space="0" w:color="auto"/>
            </w:tcBorders>
          </w:tcPr>
          <w:p w:rsidR="00574FAF" w:rsidRPr="006147D2" w:rsidRDefault="00E71B0D" w:rsidP="004C1126">
            <w:pPr>
              <w:spacing w:after="0" w:line="240" w:lineRule="auto"/>
              <w:rPr>
                <w:rFonts w:eastAsiaTheme="minorHAnsi"/>
                <w:sz w:val="24"/>
                <w:szCs w:val="24"/>
              </w:rPr>
            </w:pPr>
            <w:r w:rsidRPr="006147D2">
              <w:rPr>
                <w:rFonts w:eastAsiaTheme="minorHAnsi"/>
                <w:sz w:val="24"/>
                <w:szCs w:val="24"/>
              </w:rPr>
              <w:t>The District Office and M&amp;O.</w:t>
            </w:r>
          </w:p>
        </w:tc>
      </w:tr>
      <w:tr w:rsidR="00E71B0D" w:rsidRPr="006147D2" w:rsidTr="00310204">
        <w:trPr>
          <w:trHeight w:val="67"/>
        </w:trPr>
        <w:tc>
          <w:tcPr>
            <w:tcW w:w="322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71B0D" w:rsidRPr="006147D2" w:rsidRDefault="00310204" w:rsidP="004C1126">
            <w:pPr>
              <w:spacing w:after="0" w:line="240" w:lineRule="auto"/>
              <w:rPr>
                <w:rFonts w:eastAsiaTheme="minorHAnsi"/>
                <w:sz w:val="24"/>
                <w:szCs w:val="24"/>
              </w:rPr>
            </w:pPr>
            <w:r w:rsidRPr="006147D2">
              <w:rPr>
                <w:rFonts w:eastAsiaTheme="minorHAnsi"/>
                <w:sz w:val="24"/>
                <w:szCs w:val="24"/>
              </w:rPr>
              <w:t>3. Create job opportunities through certificate completions.</w:t>
            </w:r>
          </w:p>
        </w:tc>
        <w:tc>
          <w:tcPr>
            <w:tcW w:w="42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0204" w:rsidRPr="006147D2" w:rsidRDefault="00310204" w:rsidP="00310204">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1: Student Learning                             </w:t>
            </w:r>
          </w:p>
          <w:p w:rsidR="00310204" w:rsidRPr="006147D2" w:rsidRDefault="00310204" w:rsidP="00310204">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2: Student Progression and Completion              </w:t>
            </w:r>
          </w:p>
          <w:p w:rsidR="00310204" w:rsidRPr="006147D2" w:rsidRDefault="00310204" w:rsidP="00310204">
            <w:pPr>
              <w:pStyle w:val="NoSpacing"/>
              <w:rPr>
                <w:sz w:val="20"/>
                <w:szCs w:val="20"/>
              </w:rPr>
            </w:pPr>
            <w:r w:rsidRPr="006147D2">
              <w:rPr>
                <w:sz w:val="20"/>
                <w:szCs w:val="20"/>
              </w:rPr>
              <w:fldChar w:fldCharType="begin">
                <w:ffData>
                  <w:name w:val=""/>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3: Facilities                          </w:t>
            </w:r>
          </w:p>
          <w:p w:rsidR="00310204" w:rsidRPr="006147D2" w:rsidRDefault="00310204" w:rsidP="00310204">
            <w:pPr>
              <w:pStyle w:val="NoSpacing"/>
              <w:rPr>
                <w:sz w:val="20"/>
                <w:szCs w:val="20"/>
              </w:rPr>
            </w:pPr>
            <w:r w:rsidRPr="006147D2">
              <w:rPr>
                <w:sz w:val="20"/>
                <w:szCs w:val="20"/>
              </w:rPr>
              <w:fldChar w:fldCharType="begin">
                <w:ffData>
                  <w:name w:val=""/>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4: Oversight and Accountability           </w:t>
            </w:r>
          </w:p>
          <w:p w:rsidR="00E71B0D" w:rsidRPr="006147D2" w:rsidRDefault="00310204" w:rsidP="00310204">
            <w:pPr>
              <w:pStyle w:val="NoSpacing"/>
              <w:rPr>
                <w:sz w:val="20"/>
                <w:szCs w:val="20"/>
              </w:rPr>
            </w:pPr>
            <w:r w:rsidRPr="006147D2">
              <w:rPr>
                <w:sz w:val="20"/>
                <w:szCs w:val="20"/>
              </w:rPr>
              <w:fldChar w:fldCharType="begin">
                <w:ffData>
                  <w:name w:val="Check5"/>
                  <w:enabled/>
                  <w:calcOnExit w:val="0"/>
                  <w:checkBox>
                    <w:sizeAuto/>
                    <w:default w:val="0"/>
                  </w:checkBox>
                </w:ffData>
              </w:fldChar>
            </w:r>
            <w:r w:rsidRPr="006147D2">
              <w:rPr>
                <w:sz w:val="20"/>
                <w:szCs w:val="20"/>
              </w:rPr>
              <w:instrText xml:space="preserve"> FORMCHECKBOX </w:instrText>
            </w:r>
            <w:r w:rsidR="00D90C66">
              <w:rPr>
                <w:sz w:val="20"/>
                <w:szCs w:val="20"/>
              </w:rPr>
            </w:r>
            <w:r w:rsidR="00D90C66">
              <w:rPr>
                <w:sz w:val="20"/>
                <w:szCs w:val="20"/>
              </w:rPr>
              <w:fldChar w:fldCharType="separate"/>
            </w:r>
            <w:r w:rsidRPr="006147D2">
              <w:rPr>
                <w:sz w:val="20"/>
                <w:szCs w:val="20"/>
              </w:rPr>
              <w:fldChar w:fldCharType="end"/>
            </w:r>
            <w:r w:rsidRPr="006147D2">
              <w:rPr>
                <w:sz w:val="20"/>
                <w:szCs w:val="20"/>
              </w:rPr>
              <w:t xml:space="preserve"> 5: Leadership and Engagement</w:t>
            </w:r>
            <w:r w:rsidRPr="006147D2">
              <w:t xml:space="preserve">      </w:t>
            </w:r>
          </w:p>
        </w:tc>
        <w:tc>
          <w:tcPr>
            <w:tcW w:w="37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1B0D" w:rsidRPr="006147D2" w:rsidRDefault="00310204" w:rsidP="004C1126">
            <w:pPr>
              <w:pStyle w:val="NoSpacing"/>
              <w:rPr>
                <w:rFonts w:eastAsiaTheme="minorHAnsi"/>
                <w:sz w:val="24"/>
                <w:szCs w:val="24"/>
              </w:rPr>
            </w:pPr>
            <w:r w:rsidRPr="006147D2">
              <w:rPr>
                <w:rFonts w:eastAsiaTheme="minorHAnsi"/>
                <w:sz w:val="24"/>
                <w:szCs w:val="24"/>
              </w:rPr>
              <w:t>Complete the stackable certificate program and get it processed through C-ID and recognized by the horticulture industry.</w:t>
            </w:r>
          </w:p>
        </w:tc>
        <w:tc>
          <w:tcPr>
            <w:tcW w:w="161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1B0D" w:rsidRPr="006147D2" w:rsidRDefault="00310204" w:rsidP="004C1126">
            <w:pPr>
              <w:spacing w:after="0" w:line="240" w:lineRule="auto"/>
              <w:rPr>
                <w:rFonts w:eastAsiaTheme="minorHAnsi"/>
                <w:sz w:val="24"/>
                <w:szCs w:val="24"/>
              </w:rPr>
            </w:pPr>
            <w:r w:rsidRPr="006147D2">
              <w:rPr>
                <w:rFonts w:eastAsiaTheme="minorHAnsi"/>
                <w:sz w:val="24"/>
                <w:szCs w:val="24"/>
              </w:rPr>
              <w:t>Fall, 2017</w:t>
            </w:r>
          </w:p>
        </w:tc>
        <w:tc>
          <w:tcPr>
            <w:tcW w:w="1633" w:type="dxa"/>
            <w:tcBorders>
              <w:top w:val="single" w:sz="4" w:space="0" w:color="auto"/>
              <w:left w:val="nil"/>
              <w:bottom w:val="single" w:sz="4" w:space="0" w:color="auto"/>
              <w:right w:val="single" w:sz="8" w:space="0" w:color="auto"/>
            </w:tcBorders>
          </w:tcPr>
          <w:p w:rsidR="00E71B0D" w:rsidRPr="006147D2" w:rsidRDefault="00310204" w:rsidP="004C1126">
            <w:pPr>
              <w:spacing w:after="0" w:line="240" w:lineRule="auto"/>
              <w:rPr>
                <w:rFonts w:eastAsiaTheme="minorHAnsi"/>
                <w:sz w:val="24"/>
                <w:szCs w:val="24"/>
              </w:rPr>
            </w:pPr>
            <w:r w:rsidRPr="006147D2">
              <w:rPr>
                <w:rFonts w:eastAsiaTheme="minorHAnsi"/>
                <w:sz w:val="24"/>
                <w:szCs w:val="24"/>
              </w:rPr>
              <w:t>Lindsay Ono and the statewide horticulture educators.</w:t>
            </w:r>
          </w:p>
        </w:tc>
      </w:tr>
    </w:tbl>
    <w:p w:rsidR="00574FAF" w:rsidRPr="006147D2" w:rsidRDefault="00574FAF" w:rsidP="00574FAF">
      <w:pPr>
        <w:spacing w:after="0" w:line="240" w:lineRule="auto"/>
        <w:rPr>
          <w:b/>
          <w:u w:val="single"/>
        </w:rPr>
      </w:pPr>
    </w:p>
    <w:p w:rsidR="00574FAF" w:rsidRPr="006147D2" w:rsidRDefault="00574FAF" w:rsidP="00274671">
      <w:pPr>
        <w:pStyle w:val="ListParagraph"/>
        <w:spacing w:after="0" w:line="240" w:lineRule="auto"/>
        <w:ind w:left="0"/>
      </w:pPr>
      <w:r w:rsidRPr="006147D2">
        <w:rPr>
          <w:b/>
          <w:u w:val="single"/>
        </w:rPr>
        <w:t>III. Trend Data Analysis:</w:t>
      </w:r>
      <w:r w:rsidRPr="006147D2">
        <w:t xml:space="preserve"> </w:t>
      </w:r>
    </w:p>
    <w:p w:rsidR="00274671" w:rsidRPr="006147D2" w:rsidRDefault="00274671" w:rsidP="00274671">
      <w:pPr>
        <w:pStyle w:val="NormalWeb"/>
        <w:spacing w:before="0" w:beforeAutospacing="0" w:after="0" w:afterAutospacing="0"/>
      </w:pPr>
      <w:r w:rsidRPr="006147D2">
        <w:rPr>
          <w:rFonts w:ascii="Calibri" w:hAnsi="Calibri"/>
          <w:sz w:val="22"/>
          <w:szCs w:val="22"/>
        </w:rPr>
        <w:t xml:space="preserve">Review the data provided by Institutional Research. Provide an analysis of program data throughout the last three years, including: </w:t>
      </w:r>
    </w:p>
    <w:p w:rsidR="00274671" w:rsidRPr="006147D2" w:rsidRDefault="00274671" w:rsidP="00274671">
      <w:pPr>
        <w:pStyle w:val="NormalWeb"/>
        <w:numPr>
          <w:ilvl w:val="0"/>
          <w:numId w:val="11"/>
        </w:numPr>
        <w:spacing w:before="0" w:beforeAutospacing="0" w:after="0" w:afterAutospacing="0"/>
        <w:rPr>
          <w:rFonts w:ascii="Calibri" w:hAnsi="Calibri"/>
          <w:sz w:val="22"/>
          <w:szCs w:val="22"/>
        </w:rPr>
      </w:pPr>
      <w:r w:rsidRPr="006147D2">
        <w:rPr>
          <w:rFonts w:ascii="Calibri" w:hAnsi="Calibri"/>
          <w:sz w:val="22"/>
          <w:szCs w:val="22"/>
        </w:rPr>
        <w:t xml:space="preserve">Changes in student demographics (gender, age and ethnicity). </w:t>
      </w:r>
    </w:p>
    <w:p w:rsidR="00575CFE" w:rsidRPr="006147D2" w:rsidRDefault="004A1AD0" w:rsidP="00575CFE">
      <w:pPr>
        <w:pStyle w:val="NormalWeb"/>
        <w:spacing w:before="0" w:beforeAutospacing="0" w:after="0" w:afterAutospacing="0"/>
        <w:ind w:left="720"/>
        <w:rPr>
          <w:rFonts w:ascii="Calibri" w:hAnsi="Calibri"/>
          <w:sz w:val="22"/>
          <w:szCs w:val="22"/>
        </w:rPr>
      </w:pPr>
      <w:r w:rsidRPr="006147D2">
        <w:rPr>
          <w:rFonts w:ascii="Calibri" w:hAnsi="Calibri"/>
          <w:sz w:val="22"/>
          <w:szCs w:val="22"/>
        </w:rPr>
        <w:t>Gender mirrors the institutional trend at 55% Female and 45% Male. The gender trend varies from year to year and shows no significant changes to be concerned about. The 19 and younger age bracket has shown an increase of 600%</w:t>
      </w:r>
      <w:r w:rsidR="001C4A25" w:rsidRPr="006147D2">
        <w:rPr>
          <w:rFonts w:ascii="Calibri" w:hAnsi="Calibri"/>
          <w:sz w:val="22"/>
          <w:szCs w:val="22"/>
        </w:rPr>
        <w:t xml:space="preserve"> over the past 3 years.  In 2015-2016 the 19 and younger age bracket composed</w:t>
      </w:r>
      <w:r w:rsidRPr="006147D2">
        <w:rPr>
          <w:rFonts w:ascii="Calibri" w:hAnsi="Calibri"/>
          <w:sz w:val="22"/>
          <w:szCs w:val="22"/>
        </w:rPr>
        <w:t xml:space="preserve"> 44% of the students compared to </w:t>
      </w:r>
      <w:r w:rsidR="001C4A25" w:rsidRPr="006147D2">
        <w:rPr>
          <w:rFonts w:ascii="Calibri" w:hAnsi="Calibri"/>
          <w:sz w:val="22"/>
          <w:szCs w:val="22"/>
        </w:rPr>
        <w:t>9% and 14% of previous years.  Hispanic students continued to increase to 68% of the student population in the program.</w:t>
      </w:r>
    </w:p>
    <w:p w:rsidR="004A1AD0" w:rsidRPr="006147D2" w:rsidRDefault="004A1AD0" w:rsidP="00575CFE">
      <w:pPr>
        <w:pStyle w:val="NormalWeb"/>
        <w:spacing w:before="0" w:beforeAutospacing="0" w:after="0" w:afterAutospacing="0"/>
        <w:ind w:left="720"/>
        <w:rPr>
          <w:rFonts w:ascii="Calibri" w:hAnsi="Calibri"/>
          <w:sz w:val="22"/>
          <w:szCs w:val="22"/>
        </w:rPr>
      </w:pPr>
    </w:p>
    <w:p w:rsidR="00274671" w:rsidRPr="006147D2" w:rsidRDefault="00274671" w:rsidP="00274671">
      <w:pPr>
        <w:pStyle w:val="NormalWeb"/>
        <w:numPr>
          <w:ilvl w:val="0"/>
          <w:numId w:val="11"/>
        </w:numPr>
        <w:spacing w:before="0" w:beforeAutospacing="0" w:after="0" w:afterAutospacing="0"/>
        <w:rPr>
          <w:rFonts w:ascii="Calibri" w:hAnsi="Calibri"/>
          <w:sz w:val="22"/>
          <w:szCs w:val="22"/>
        </w:rPr>
      </w:pPr>
      <w:r w:rsidRPr="006147D2">
        <w:rPr>
          <w:rFonts w:ascii="Calibri" w:hAnsi="Calibri"/>
          <w:sz w:val="22"/>
          <w:szCs w:val="22"/>
        </w:rPr>
        <w:t xml:space="preserve">Changes in enrollment (headcount, sections, course enrollment, and productivity). </w:t>
      </w:r>
    </w:p>
    <w:p w:rsidR="001C4A25" w:rsidRPr="006147D2" w:rsidRDefault="001C4A25" w:rsidP="001C4A25">
      <w:pPr>
        <w:pStyle w:val="NormalWeb"/>
        <w:spacing w:before="0" w:beforeAutospacing="0" w:after="0" w:afterAutospacing="0"/>
        <w:ind w:left="720"/>
        <w:rPr>
          <w:rFonts w:ascii="Calibri" w:hAnsi="Calibri"/>
          <w:sz w:val="22"/>
          <w:szCs w:val="22"/>
        </w:rPr>
      </w:pPr>
      <w:r w:rsidRPr="006147D2">
        <w:rPr>
          <w:rFonts w:ascii="Calibri" w:hAnsi="Calibri"/>
          <w:sz w:val="22"/>
          <w:szCs w:val="22"/>
        </w:rPr>
        <w:t>Headcount increased by 18% over the last 3 years. Course offerings increase by 23%.</w:t>
      </w:r>
      <w:r w:rsidR="00EC44CF" w:rsidRPr="006147D2">
        <w:rPr>
          <w:rFonts w:ascii="Calibri" w:hAnsi="Calibri"/>
          <w:sz w:val="22"/>
          <w:szCs w:val="22"/>
        </w:rPr>
        <w:t xml:space="preserve"> Subject productivity increased by 20.1%.</w:t>
      </w:r>
    </w:p>
    <w:p w:rsidR="00EC44CF" w:rsidRPr="006147D2" w:rsidRDefault="00EC44CF" w:rsidP="001C4A25">
      <w:pPr>
        <w:pStyle w:val="NormalWeb"/>
        <w:spacing w:before="0" w:beforeAutospacing="0" w:after="0" w:afterAutospacing="0"/>
        <w:ind w:left="720"/>
        <w:rPr>
          <w:rFonts w:ascii="Calibri" w:hAnsi="Calibri"/>
          <w:sz w:val="22"/>
          <w:szCs w:val="22"/>
        </w:rPr>
      </w:pPr>
    </w:p>
    <w:p w:rsidR="00274671" w:rsidRPr="006147D2" w:rsidRDefault="00274671" w:rsidP="00274671">
      <w:pPr>
        <w:pStyle w:val="NormalWeb"/>
        <w:numPr>
          <w:ilvl w:val="0"/>
          <w:numId w:val="11"/>
        </w:numPr>
        <w:spacing w:before="0" w:beforeAutospacing="0" w:after="0" w:afterAutospacing="0"/>
        <w:rPr>
          <w:rFonts w:ascii="Calibri" w:hAnsi="Calibri"/>
          <w:sz w:val="22"/>
          <w:szCs w:val="22"/>
        </w:rPr>
      </w:pPr>
      <w:r w:rsidRPr="006147D2">
        <w:rPr>
          <w:rFonts w:ascii="Calibri" w:hAnsi="Calibri"/>
          <w:sz w:val="22"/>
          <w:szCs w:val="22"/>
        </w:rPr>
        <w:t>Changes in achievement gap and disproportionate impact.</w:t>
      </w:r>
    </w:p>
    <w:p w:rsidR="00274671" w:rsidRPr="006147D2" w:rsidRDefault="00274671" w:rsidP="00274671">
      <w:pPr>
        <w:pStyle w:val="NormalWeb"/>
        <w:numPr>
          <w:ilvl w:val="0"/>
          <w:numId w:val="11"/>
        </w:numPr>
        <w:spacing w:before="0" w:beforeAutospacing="0" w:after="0" w:afterAutospacing="0"/>
        <w:rPr>
          <w:rFonts w:ascii="Calibri" w:hAnsi="Calibri"/>
          <w:sz w:val="22"/>
          <w:szCs w:val="22"/>
        </w:rPr>
      </w:pPr>
      <w:r w:rsidRPr="006147D2">
        <w:rPr>
          <w:rFonts w:ascii="Calibri" w:hAnsi="Calibri"/>
          <w:sz w:val="22"/>
          <w:szCs w:val="22"/>
        </w:rPr>
        <w:lastRenderedPageBreak/>
        <w:t xml:space="preserve">Success and retention for face-to-face as well as online/distance courses. </w:t>
      </w:r>
      <w:r w:rsidR="00EC44CF" w:rsidRPr="006147D2">
        <w:rPr>
          <w:rFonts w:ascii="Calibri" w:hAnsi="Calibri"/>
          <w:sz w:val="22"/>
          <w:szCs w:val="22"/>
        </w:rPr>
        <w:br/>
        <w:t>Success and retention were at 76% and 87%.</w:t>
      </w:r>
    </w:p>
    <w:p w:rsidR="00EC44CF" w:rsidRPr="006147D2" w:rsidRDefault="00EC44CF" w:rsidP="00EC44CF">
      <w:pPr>
        <w:pStyle w:val="NormalWeb"/>
        <w:spacing w:before="0" w:beforeAutospacing="0" w:after="0" w:afterAutospacing="0"/>
        <w:ind w:left="720"/>
        <w:rPr>
          <w:rFonts w:ascii="Calibri" w:hAnsi="Calibri"/>
          <w:sz w:val="22"/>
          <w:szCs w:val="22"/>
        </w:rPr>
      </w:pPr>
    </w:p>
    <w:p w:rsidR="00274671" w:rsidRPr="006147D2" w:rsidRDefault="00274671" w:rsidP="00274671">
      <w:pPr>
        <w:pStyle w:val="NormalWeb"/>
        <w:numPr>
          <w:ilvl w:val="0"/>
          <w:numId w:val="11"/>
        </w:numPr>
        <w:spacing w:before="0" w:beforeAutospacing="0" w:after="0" w:afterAutospacing="0"/>
        <w:rPr>
          <w:rFonts w:ascii="Calibri" w:hAnsi="Calibri"/>
          <w:sz w:val="22"/>
          <w:szCs w:val="22"/>
        </w:rPr>
      </w:pPr>
      <w:r w:rsidRPr="006147D2">
        <w:rPr>
          <w:rFonts w:ascii="Calibri" w:hAnsi="Calibri"/>
          <w:sz w:val="22"/>
          <w:szCs w:val="22"/>
        </w:rPr>
        <w:t xml:space="preserve">Degrees and certificates awarded (three-year trend data for each degree and/or certificate awarded). </w:t>
      </w:r>
      <w:r w:rsidR="00EC44CF" w:rsidRPr="006147D2">
        <w:rPr>
          <w:rFonts w:ascii="Calibri" w:hAnsi="Calibri"/>
          <w:sz w:val="22"/>
          <w:szCs w:val="22"/>
        </w:rPr>
        <w:t>See Chart below.</w:t>
      </w:r>
    </w:p>
    <w:p w:rsidR="00274671" w:rsidRPr="006147D2" w:rsidRDefault="00274671" w:rsidP="00274671">
      <w:pPr>
        <w:pStyle w:val="NormalWeb"/>
        <w:numPr>
          <w:ilvl w:val="0"/>
          <w:numId w:val="11"/>
        </w:numPr>
        <w:spacing w:before="0" w:beforeAutospacing="0" w:after="0" w:afterAutospacing="0"/>
        <w:rPr>
          <w:rFonts w:ascii="Calibri" w:hAnsi="Calibri"/>
          <w:sz w:val="22"/>
          <w:szCs w:val="22"/>
        </w:rPr>
      </w:pPr>
      <w:r w:rsidRPr="006147D2">
        <w:rPr>
          <w:rFonts w:ascii="Calibri" w:hAnsi="Calibri"/>
          <w:sz w:val="22"/>
          <w:szCs w:val="22"/>
        </w:rPr>
        <w:t xml:space="preserve">Other program-specific data (please specify or attach). </w:t>
      </w:r>
    </w:p>
    <w:p w:rsidR="00274671" w:rsidRPr="006147D2" w:rsidRDefault="00274671" w:rsidP="00274671">
      <w:pPr>
        <w:pStyle w:val="NormalWeb"/>
        <w:numPr>
          <w:ilvl w:val="0"/>
          <w:numId w:val="11"/>
        </w:numPr>
        <w:spacing w:before="0" w:beforeAutospacing="0" w:after="0" w:afterAutospacing="0"/>
        <w:rPr>
          <w:rFonts w:ascii="Calibri" w:hAnsi="Calibri"/>
          <w:sz w:val="22"/>
          <w:szCs w:val="22"/>
        </w:rPr>
      </w:pPr>
      <w:r w:rsidRPr="006147D2">
        <w:rPr>
          <w:rFonts w:ascii="Calibri" w:hAnsi="Calibri"/>
          <w:sz w:val="22"/>
          <w:szCs w:val="22"/>
        </w:rPr>
        <w:t xml:space="preserve">List degrees and certificates awarded (three-year trend data for each degree and certificate awarded). Include targets (goal numbers) for the next three years. </w:t>
      </w:r>
    </w:p>
    <w:p w:rsidR="00274671" w:rsidRPr="006147D2" w:rsidRDefault="00274671" w:rsidP="00274671">
      <w:pPr>
        <w:pStyle w:val="NormalWeb"/>
        <w:spacing w:before="0" w:beforeAutospacing="0" w:after="0" w:afterAutospacing="0"/>
        <w:ind w:left="720"/>
        <w:rPr>
          <w:rFonts w:ascii="Calibri" w:hAnsi="Calibri"/>
          <w:sz w:val="22"/>
          <w:szCs w:val="22"/>
        </w:rPr>
      </w:pPr>
    </w:p>
    <w:tbl>
      <w:tblPr>
        <w:tblW w:w="14505" w:type="dxa"/>
        <w:tblLayout w:type="fixed"/>
        <w:tblCellMar>
          <w:top w:w="15" w:type="dxa"/>
          <w:left w:w="15" w:type="dxa"/>
          <w:bottom w:w="15" w:type="dxa"/>
          <w:right w:w="15" w:type="dxa"/>
        </w:tblCellMar>
        <w:tblLook w:val="04A0" w:firstRow="1" w:lastRow="0" w:firstColumn="1" w:lastColumn="0" w:noHBand="0" w:noVBand="1"/>
      </w:tblPr>
      <w:tblGrid>
        <w:gridCol w:w="6585"/>
        <w:gridCol w:w="1350"/>
        <w:gridCol w:w="1350"/>
        <w:gridCol w:w="1440"/>
        <w:gridCol w:w="1260"/>
        <w:gridCol w:w="1170"/>
        <w:gridCol w:w="1350"/>
      </w:tblGrid>
      <w:tr w:rsidR="006147D2" w:rsidRPr="006147D2" w:rsidTr="00274671">
        <w:tc>
          <w:tcPr>
            <w:tcW w:w="6585"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6147D2" w:rsidRDefault="00274671" w:rsidP="00274671">
            <w:pPr>
              <w:spacing w:before="40" w:after="40"/>
              <w:jc w:val="center"/>
              <w:rPr>
                <w:rFonts w:ascii="Times" w:hAnsi="Times"/>
                <w:sz w:val="20"/>
                <w:szCs w:val="20"/>
                <w:lang w:eastAsia="ja-JP"/>
              </w:rPr>
            </w:pPr>
            <w:r w:rsidRPr="006147D2">
              <w:rPr>
                <w:rFonts w:ascii="Calibri,Bold" w:hAnsi="Calibri,Bold"/>
                <w:lang w:eastAsia="ja-JP"/>
              </w:rPr>
              <w:t>Full Name of Degree or Certificate</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6147D2" w:rsidRDefault="00274671" w:rsidP="00274671">
            <w:pPr>
              <w:spacing w:before="40" w:after="40"/>
              <w:jc w:val="center"/>
              <w:rPr>
                <w:rFonts w:ascii="Times" w:hAnsi="Times"/>
                <w:sz w:val="20"/>
                <w:szCs w:val="20"/>
                <w:lang w:eastAsia="ja-JP"/>
              </w:rPr>
            </w:pPr>
            <w:r w:rsidRPr="006147D2">
              <w:rPr>
                <w:rFonts w:ascii="Calibri,Bold" w:hAnsi="Calibri,Bold"/>
                <w:lang w:eastAsia="ja-JP"/>
              </w:rPr>
              <w:t>2011- 2012</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6147D2" w:rsidRDefault="00274671" w:rsidP="00274671">
            <w:pPr>
              <w:spacing w:before="40" w:after="40"/>
              <w:jc w:val="center"/>
              <w:rPr>
                <w:rFonts w:ascii="Times" w:hAnsi="Times"/>
                <w:sz w:val="20"/>
                <w:szCs w:val="20"/>
                <w:lang w:eastAsia="ja-JP"/>
              </w:rPr>
            </w:pPr>
            <w:r w:rsidRPr="006147D2">
              <w:rPr>
                <w:rFonts w:ascii="Calibri,Bold" w:hAnsi="Calibri,Bold"/>
                <w:lang w:eastAsia="ja-JP"/>
              </w:rPr>
              <w:t>2012- 2013</w:t>
            </w:r>
          </w:p>
        </w:tc>
        <w:tc>
          <w:tcPr>
            <w:tcW w:w="144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6147D2" w:rsidRDefault="00274671" w:rsidP="00274671">
            <w:pPr>
              <w:spacing w:before="40" w:after="40"/>
              <w:jc w:val="center"/>
              <w:rPr>
                <w:rFonts w:ascii="Times" w:hAnsi="Times"/>
                <w:sz w:val="20"/>
                <w:szCs w:val="20"/>
                <w:lang w:eastAsia="ja-JP"/>
              </w:rPr>
            </w:pPr>
            <w:r w:rsidRPr="006147D2">
              <w:rPr>
                <w:rFonts w:ascii="Calibri,Bold" w:hAnsi="Calibri,Bold"/>
                <w:lang w:eastAsia="ja-JP"/>
              </w:rPr>
              <w:t>2013- 2014</w:t>
            </w:r>
          </w:p>
        </w:tc>
        <w:tc>
          <w:tcPr>
            <w:tcW w:w="126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6147D2" w:rsidRDefault="00274671" w:rsidP="00274671">
            <w:pPr>
              <w:spacing w:before="40" w:after="40"/>
              <w:jc w:val="center"/>
              <w:rPr>
                <w:rFonts w:ascii="Times" w:hAnsi="Times"/>
                <w:sz w:val="20"/>
                <w:szCs w:val="20"/>
                <w:lang w:eastAsia="ja-JP"/>
              </w:rPr>
            </w:pPr>
            <w:r w:rsidRPr="006147D2">
              <w:rPr>
                <w:rFonts w:ascii="Calibri,Bold" w:hAnsi="Calibri,Bold"/>
                <w:lang w:eastAsia="ja-JP"/>
              </w:rPr>
              <w:t>2014- 2015</w:t>
            </w:r>
          </w:p>
        </w:tc>
        <w:tc>
          <w:tcPr>
            <w:tcW w:w="117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6147D2" w:rsidRDefault="00274671" w:rsidP="00274671">
            <w:pPr>
              <w:spacing w:before="40" w:after="40"/>
              <w:jc w:val="center"/>
              <w:rPr>
                <w:rFonts w:ascii="Times" w:hAnsi="Times"/>
                <w:sz w:val="20"/>
                <w:szCs w:val="20"/>
                <w:lang w:eastAsia="ja-JP"/>
              </w:rPr>
            </w:pPr>
            <w:r w:rsidRPr="006147D2">
              <w:rPr>
                <w:rFonts w:ascii="Calibri,Bold" w:hAnsi="Calibri,Bold"/>
                <w:lang w:eastAsia="ja-JP"/>
              </w:rPr>
              <w:t>2015- 2016</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6147D2" w:rsidRDefault="00274671" w:rsidP="00274671">
            <w:pPr>
              <w:spacing w:before="40" w:after="40"/>
              <w:jc w:val="center"/>
              <w:rPr>
                <w:rFonts w:ascii="Times" w:hAnsi="Times"/>
                <w:sz w:val="20"/>
                <w:szCs w:val="20"/>
                <w:lang w:eastAsia="ja-JP"/>
              </w:rPr>
            </w:pPr>
            <w:r w:rsidRPr="006147D2">
              <w:rPr>
                <w:rFonts w:ascii="Calibri,Bold" w:hAnsi="Calibri,Bold"/>
                <w:lang w:eastAsia="ja-JP"/>
              </w:rPr>
              <w:t>2016- 2017</w:t>
            </w:r>
          </w:p>
        </w:tc>
      </w:tr>
      <w:tr w:rsidR="006147D2" w:rsidRPr="006147D2"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r w:rsidRPr="006147D2">
              <w:rPr>
                <w:rFonts w:ascii="Calibri,Bold" w:hAnsi="Calibri,Bold"/>
                <w:lang w:eastAsia="ja-JP"/>
              </w:rPr>
              <w:t>Associate of Arts Environmental Horticulture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113759" w:rsidP="004C1126">
            <w:pPr>
              <w:spacing w:before="100" w:beforeAutospacing="1" w:after="100" w:afterAutospacing="1"/>
              <w:rPr>
                <w:rFonts w:ascii="Calibri,Bold" w:hAnsi="Calibri,Bold"/>
                <w:lang w:eastAsia="ja-JP"/>
              </w:rPr>
            </w:pPr>
            <w:r w:rsidRPr="006147D2">
              <w:rPr>
                <w:rFonts w:ascii="Calibri,Bold" w:hAnsi="Calibri,Bold"/>
                <w:lang w:eastAsia="ja-JP"/>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p>
        </w:tc>
      </w:tr>
      <w:tr w:rsidR="006147D2" w:rsidRPr="006147D2"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r w:rsidRPr="006147D2">
              <w:rPr>
                <w:rFonts w:ascii="Calibri,Bold" w:hAnsi="Calibri,Bold"/>
                <w:lang w:eastAsia="ja-JP"/>
              </w:rPr>
              <w:t>Associate of Science  Environmental Horticulture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r w:rsidRPr="006147D2">
              <w:rPr>
                <w:rFonts w:ascii="Calibri,Bold" w:hAnsi="Calibri,Bold"/>
                <w:lang w:eastAsia="ja-JP"/>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r w:rsidRPr="006147D2">
              <w:rPr>
                <w:rFonts w:ascii="Calibri,Bold" w:hAnsi="Calibri,Bold"/>
                <w:lang w:eastAsia="ja-JP"/>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113759" w:rsidP="004C1126">
            <w:pPr>
              <w:spacing w:before="100" w:beforeAutospacing="1" w:after="100" w:afterAutospacing="1"/>
              <w:rPr>
                <w:rFonts w:ascii="Calibri,Bold" w:hAnsi="Calibri,Bold"/>
                <w:lang w:eastAsia="ja-JP"/>
              </w:rPr>
            </w:pPr>
            <w:r w:rsidRPr="006147D2">
              <w:rPr>
                <w:rFonts w:ascii="Calibri,Bold" w:hAnsi="Calibri,Bold"/>
                <w:lang w:eastAsia="ja-JP"/>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p>
        </w:tc>
      </w:tr>
      <w:tr w:rsidR="006147D2" w:rsidRPr="006147D2"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r w:rsidRPr="006147D2">
              <w:rPr>
                <w:rFonts w:ascii="Calibri,Bold" w:hAnsi="Calibri,Bold"/>
                <w:lang w:eastAsia="ja-JP"/>
              </w:rPr>
              <w:t>Certificate of Achievement Environmental Horticulture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r w:rsidRPr="006147D2">
              <w:rPr>
                <w:rFonts w:ascii="Calibri,Bold" w:hAnsi="Calibri,Bold"/>
                <w:lang w:eastAsia="ja-JP"/>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r w:rsidRPr="006147D2">
              <w:rPr>
                <w:rFonts w:ascii="Calibri,Bold" w:hAnsi="Calibri,Bold"/>
                <w:lang w:eastAsia="ja-JP"/>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r w:rsidRPr="006147D2">
              <w:rPr>
                <w:rFonts w:ascii="Calibri,Bold" w:hAnsi="Calibri,Bold"/>
                <w:lang w:eastAsia="ja-JP"/>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r w:rsidRPr="006147D2">
              <w:rPr>
                <w:rFonts w:ascii="Calibri,Bold" w:hAnsi="Calibri,Bold"/>
                <w:lang w:eastAsia="ja-JP"/>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113759" w:rsidP="004C1126">
            <w:pPr>
              <w:spacing w:before="100" w:beforeAutospacing="1" w:after="100" w:afterAutospacing="1"/>
              <w:rPr>
                <w:rFonts w:ascii="Calibri,Bold" w:hAnsi="Calibri,Bold"/>
                <w:lang w:eastAsia="ja-JP"/>
              </w:rPr>
            </w:pPr>
            <w:r w:rsidRPr="006147D2">
              <w:rPr>
                <w:rFonts w:ascii="Calibri,Bold" w:hAnsi="Calibri,Bold"/>
                <w:lang w:eastAsia="ja-JP"/>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p>
        </w:tc>
      </w:tr>
      <w:tr w:rsidR="006147D2" w:rsidRPr="006147D2"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D5649A" w:rsidP="00D5649A">
            <w:pPr>
              <w:spacing w:before="100" w:beforeAutospacing="1" w:after="100" w:afterAutospacing="1"/>
              <w:rPr>
                <w:rFonts w:ascii="Calibri,Bold" w:hAnsi="Calibri,Bold"/>
                <w:lang w:eastAsia="ja-JP"/>
              </w:rPr>
            </w:pPr>
            <w:r>
              <w:rPr>
                <w:rFonts w:ascii="Calibri,Bold" w:hAnsi="Calibri,Bold"/>
                <w:lang w:eastAsia="ja-JP"/>
              </w:rPr>
              <w:t>Associate of Arts Crops/</w:t>
            </w:r>
            <w:r w:rsidR="00D57517" w:rsidRPr="006147D2">
              <w:rPr>
                <w:rFonts w:ascii="Calibri,Bold" w:hAnsi="Calibri,Bold"/>
                <w:lang w:eastAsia="ja-JP"/>
              </w:rPr>
              <w:t>Horticulture</w:t>
            </w:r>
            <w:r>
              <w:rPr>
                <w:rFonts w:ascii="Calibri,Bold" w:hAnsi="Calibri,Bold"/>
                <w:lang w:eastAsia="ja-JP"/>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p>
        </w:tc>
      </w:tr>
      <w:tr w:rsidR="006147D2" w:rsidRPr="006147D2"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Associate of Science Crops Horticulture</w:t>
            </w:r>
            <w:r w:rsidR="00D5649A">
              <w:rPr>
                <w:rFonts w:ascii="Calibri,Bold" w:hAnsi="Calibri,Bold"/>
                <w:lang w:eastAsia="ja-JP"/>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6</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4</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p>
        </w:tc>
      </w:tr>
      <w:tr w:rsidR="006147D2" w:rsidRPr="006147D2"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Certificate of Achievement Crops Horticulture</w:t>
            </w:r>
            <w:r w:rsidR="00D5649A">
              <w:rPr>
                <w:rFonts w:ascii="Calibri,Bold" w:hAnsi="Calibri,Bold"/>
                <w:lang w:eastAsia="ja-JP"/>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p>
        </w:tc>
      </w:tr>
    </w:tbl>
    <w:p w:rsidR="00274671" w:rsidRPr="006147D2" w:rsidRDefault="00D5649A" w:rsidP="00D5649A">
      <w:pPr>
        <w:pStyle w:val="NormalWeb"/>
        <w:spacing w:before="0" w:beforeAutospacing="0" w:after="0" w:afterAutospacing="0"/>
        <w:rPr>
          <w:rFonts w:ascii="Calibri" w:hAnsi="Calibri"/>
          <w:sz w:val="22"/>
          <w:szCs w:val="22"/>
        </w:rPr>
      </w:pPr>
      <w:r>
        <w:rPr>
          <w:rFonts w:ascii="Calibri,Bold" w:hAnsi="Calibri,Bold"/>
        </w:rPr>
        <w:t>*Horticulture discipline not defined in statistics</w:t>
      </w:r>
    </w:p>
    <w:p w:rsidR="00274671" w:rsidRPr="006147D2" w:rsidRDefault="00274671" w:rsidP="00274671">
      <w:pPr>
        <w:pStyle w:val="NormalWeb"/>
        <w:spacing w:before="0" w:beforeAutospacing="0" w:after="0" w:afterAutospacing="0"/>
        <w:ind w:left="720"/>
        <w:rPr>
          <w:rFonts w:ascii="Calibri" w:hAnsi="Calibri"/>
          <w:sz w:val="22"/>
          <w:szCs w:val="22"/>
        </w:rPr>
      </w:pPr>
    </w:p>
    <w:p w:rsidR="00574FAF" w:rsidRPr="006147D2" w:rsidRDefault="00574FAF" w:rsidP="00574FAF">
      <w:pPr>
        <w:spacing w:after="0" w:line="240" w:lineRule="auto"/>
        <w:rPr>
          <w:b/>
          <w:u w:val="single"/>
        </w:rPr>
      </w:pPr>
      <w:r w:rsidRPr="006147D2">
        <w:rPr>
          <w:b/>
          <w:u w:val="single"/>
        </w:rPr>
        <w:t xml:space="preserve">IV. Program Assessment: </w:t>
      </w:r>
    </w:p>
    <w:p w:rsidR="00574FAF" w:rsidRPr="006147D2" w:rsidRDefault="006B46E8" w:rsidP="006B46E8">
      <w:pPr>
        <w:spacing w:after="0" w:line="240" w:lineRule="auto"/>
      </w:pPr>
      <w:r w:rsidRPr="006147D2">
        <w:t xml:space="preserve">Use attached </w:t>
      </w:r>
      <w:r w:rsidRPr="006147D2">
        <w:rPr>
          <w:b/>
          <w:u w:val="single"/>
        </w:rPr>
        <w:t>Assessment Report Form Comprehensive Tab</w:t>
      </w:r>
    </w:p>
    <w:p w:rsidR="00574FAF" w:rsidRPr="006147D2" w:rsidRDefault="00574FAF" w:rsidP="00574FAF">
      <w:pPr>
        <w:pStyle w:val="ListParagraph"/>
        <w:spacing w:after="0" w:line="240" w:lineRule="auto"/>
        <w:ind w:left="360"/>
      </w:pPr>
    </w:p>
    <w:p w:rsidR="00574FAF" w:rsidRPr="006147D2" w:rsidRDefault="00574FAF" w:rsidP="00574FAF">
      <w:pPr>
        <w:pStyle w:val="ListParagraph"/>
        <w:numPr>
          <w:ilvl w:val="0"/>
          <w:numId w:val="4"/>
        </w:numPr>
        <w:spacing w:after="0" w:line="240" w:lineRule="auto"/>
        <w:rPr>
          <w:rFonts w:cstheme="minorHAnsi"/>
        </w:rPr>
      </w:pPr>
      <w:r w:rsidRPr="006147D2">
        <w:rPr>
          <w:rFonts w:cstheme="minorHAnsi"/>
        </w:rPr>
        <w:t>D</w:t>
      </w:r>
      <w:r w:rsidR="002B32F4" w:rsidRPr="006147D2">
        <w:rPr>
          <w:rFonts w:cstheme="minorHAnsi"/>
        </w:rPr>
        <w:t>iscuss</w:t>
      </w:r>
      <w:r w:rsidRPr="006147D2">
        <w:rPr>
          <w:rFonts w:cstheme="minorHAnsi"/>
        </w:rPr>
        <w:t xml:space="preserve"> your program’s strengths.</w:t>
      </w:r>
    </w:p>
    <w:p w:rsidR="00574FAF" w:rsidRPr="006147D2" w:rsidRDefault="00574FAF" w:rsidP="00574FAF">
      <w:pPr>
        <w:pStyle w:val="ListParagraph"/>
        <w:numPr>
          <w:ilvl w:val="0"/>
          <w:numId w:val="4"/>
        </w:numPr>
        <w:spacing w:after="0" w:line="240" w:lineRule="auto"/>
        <w:rPr>
          <w:rFonts w:cstheme="minorHAnsi"/>
        </w:rPr>
      </w:pPr>
      <w:r w:rsidRPr="006147D2">
        <w:rPr>
          <w:rFonts w:cstheme="minorHAnsi"/>
        </w:rPr>
        <w:t>D</w:t>
      </w:r>
      <w:r w:rsidR="002B32F4" w:rsidRPr="006147D2">
        <w:rPr>
          <w:rFonts w:cstheme="minorHAnsi"/>
        </w:rPr>
        <w:t xml:space="preserve">iscuss </w:t>
      </w:r>
      <w:r w:rsidRPr="006147D2">
        <w:rPr>
          <w:rFonts w:cstheme="minorHAnsi"/>
        </w:rPr>
        <w:t>your program’s weaknesses.</w:t>
      </w:r>
    </w:p>
    <w:p w:rsidR="00574FAF" w:rsidRPr="006147D2" w:rsidRDefault="00574FAF" w:rsidP="00574FAF">
      <w:pPr>
        <w:pStyle w:val="ListParagraph"/>
        <w:numPr>
          <w:ilvl w:val="0"/>
          <w:numId w:val="4"/>
        </w:numPr>
        <w:spacing w:after="0" w:line="240" w:lineRule="auto"/>
        <w:rPr>
          <w:rFonts w:cstheme="minorHAnsi"/>
        </w:rPr>
      </w:pPr>
      <w:r w:rsidRPr="006147D2">
        <w:rPr>
          <w:rFonts w:cstheme="minorHAnsi"/>
          <w:i/>
        </w:rPr>
        <w:t>If applicable,</w:t>
      </w:r>
      <w:r w:rsidRPr="006147D2">
        <w:rPr>
          <w:rFonts w:cstheme="minorHAnsi"/>
        </w:rPr>
        <w:t xml:space="preserve"> describe any unplanned events that affected your program.</w:t>
      </w:r>
    </w:p>
    <w:p w:rsidR="00574FAF" w:rsidRPr="006147D2" w:rsidRDefault="00574FAF" w:rsidP="00574FAF">
      <w:pPr>
        <w:pStyle w:val="ListParagraph"/>
        <w:spacing w:after="0" w:line="240" w:lineRule="auto"/>
        <w:ind w:left="0"/>
        <w:rPr>
          <w:b/>
          <w:u w:val="single"/>
        </w:rPr>
      </w:pPr>
    </w:p>
    <w:p w:rsidR="00574FAF" w:rsidRPr="006147D2" w:rsidRDefault="00574FAF" w:rsidP="00574FAF">
      <w:pPr>
        <w:spacing w:after="0" w:line="240" w:lineRule="auto"/>
        <w:rPr>
          <w:rStyle w:val="Hyperlink"/>
          <w:color w:val="auto"/>
        </w:rPr>
      </w:pPr>
      <w:r w:rsidRPr="006147D2">
        <w:rPr>
          <w:rFonts w:cstheme="minorHAnsi"/>
          <w:b/>
          <w:u w:val="single"/>
        </w:rPr>
        <w:t xml:space="preserve">V. Resource </w:t>
      </w:r>
      <w:r w:rsidR="002B32F4" w:rsidRPr="006147D2">
        <w:rPr>
          <w:rFonts w:cstheme="minorHAnsi"/>
          <w:b/>
          <w:u w:val="single"/>
        </w:rPr>
        <w:t>Analysis</w:t>
      </w:r>
      <w:r w:rsidRPr="006147D2">
        <w:rPr>
          <w:rFonts w:cstheme="minorHAnsi"/>
          <w:b/>
          <w:u w:val="single"/>
        </w:rPr>
        <w:t xml:space="preserve">: </w:t>
      </w:r>
      <w:r w:rsidRPr="006147D2">
        <w:t>To request resources (staff, faculty, technology, equipment, budget, and facilities)</w:t>
      </w:r>
      <w:proofErr w:type="gramStart"/>
      <w:r w:rsidRPr="006147D2">
        <w:t>,</w:t>
      </w:r>
      <w:proofErr w:type="gramEnd"/>
      <w:r w:rsidRPr="006147D2">
        <w:t xml:space="preserve"> please fill out the appropriate form. </w:t>
      </w:r>
      <w:hyperlink r:id="rId11" w:history="1">
        <w:r w:rsidRPr="006147D2">
          <w:rPr>
            <w:rStyle w:val="Hyperlink"/>
            <w:color w:val="auto"/>
          </w:rPr>
          <w:t>https://committees.kccd.edu/bc/committee/programreview</w:t>
        </w:r>
      </w:hyperlink>
    </w:p>
    <w:p w:rsidR="00574FAF" w:rsidRPr="006147D2" w:rsidRDefault="00574FAF" w:rsidP="00574FAF">
      <w:pPr>
        <w:spacing w:after="0" w:line="240" w:lineRule="auto"/>
      </w:pPr>
    </w:p>
    <w:p w:rsidR="00574FAF" w:rsidRPr="006147D2" w:rsidRDefault="00574FAF" w:rsidP="002B32F4">
      <w:pPr>
        <w:pStyle w:val="ListParagraph"/>
        <w:numPr>
          <w:ilvl w:val="0"/>
          <w:numId w:val="1"/>
        </w:numPr>
        <w:spacing w:after="0" w:line="240" w:lineRule="auto"/>
        <w:rPr>
          <w:rFonts w:cstheme="minorHAnsi"/>
          <w:u w:val="single"/>
        </w:rPr>
      </w:pPr>
      <w:r w:rsidRPr="006147D2">
        <w:rPr>
          <w:rFonts w:cstheme="minorHAnsi"/>
          <w:u w:val="single"/>
        </w:rPr>
        <w:t xml:space="preserve">Human Resources and Professional Development: </w:t>
      </w:r>
    </w:p>
    <w:p w:rsidR="00574FAF" w:rsidRPr="006147D2" w:rsidRDefault="00574FAF" w:rsidP="002B32F4">
      <w:pPr>
        <w:pStyle w:val="ListParagraph"/>
        <w:numPr>
          <w:ilvl w:val="0"/>
          <w:numId w:val="2"/>
        </w:numPr>
        <w:spacing w:after="0" w:line="240" w:lineRule="auto"/>
        <w:rPr>
          <w:rFonts w:cstheme="minorHAnsi"/>
        </w:rPr>
      </w:pPr>
      <w:r w:rsidRPr="006147D2">
        <w:rPr>
          <w:rFonts w:cstheme="minorHAnsi"/>
        </w:rPr>
        <w:t xml:space="preserve">If you are requesting any additional positions, explain briefly how the additional positions will contribute to increased student success.  Include upcoming retirements or open positions that need to be filled.  </w:t>
      </w:r>
    </w:p>
    <w:p w:rsidR="00574FAF" w:rsidRPr="006147D2" w:rsidRDefault="00574FAF" w:rsidP="002B32F4">
      <w:pPr>
        <w:pStyle w:val="ListParagraph"/>
        <w:numPr>
          <w:ilvl w:val="0"/>
          <w:numId w:val="2"/>
        </w:numPr>
        <w:spacing w:after="0" w:line="240" w:lineRule="auto"/>
        <w:rPr>
          <w:rFonts w:cstheme="minorHAnsi"/>
          <w:u w:val="single"/>
        </w:rPr>
      </w:pPr>
      <w:r w:rsidRPr="006147D2">
        <w:rPr>
          <w:rFonts w:cstheme="minorHAnsi"/>
          <w:u w:val="single"/>
        </w:rPr>
        <w:t xml:space="preserve">Professional Development: </w:t>
      </w:r>
    </w:p>
    <w:p w:rsidR="00574FAF" w:rsidRPr="006147D2" w:rsidRDefault="00574FAF" w:rsidP="002B32F4">
      <w:pPr>
        <w:pStyle w:val="ListParagraph"/>
        <w:numPr>
          <w:ilvl w:val="0"/>
          <w:numId w:val="3"/>
        </w:numPr>
        <w:spacing w:after="0" w:line="240" w:lineRule="auto"/>
        <w:ind w:left="1440"/>
      </w:pPr>
      <w:r w:rsidRPr="006147D2">
        <w:t xml:space="preserve">Describe briefly the effectiveness of the professional development your program has been engaged in (either providing or attending) during the last year, focusing on how it contributed to student success.  </w:t>
      </w:r>
    </w:p>
    <w:p w:rsidR="00574FAF" w:rsidRPr="006147D2" w:rsidRDefault="00574FAF" w:rsidP="002B32F4">
      <w:pPr>
        <w:pStyle w:val="ListParagraph"/>
        <w:numPr>
          <w:ilvl w:val="0"/>
          <w:numId w:val="3"/>
        </w:numPr>
        <w:spacing w:after="0" w:line="240" w:lineRule="auto"/>
        <w:ind w:left="1440"/>
      </w:pPr>
      <w:r w:rsidRPr="006147D2">
        <w:t>What professional development opportunities and contributions can your program make to the college in the future?</w:t>
      </w:r>
    </w:p>
    <w:p w:rsidR="00574FAF" w:rsidRPr="006147D2" w:rsidRDefault="00574FAF" w:rsidP="002B32F4">
      <w:pPr>
        <w:pStyle w:val="ListParagraph"/>
        <w:spacing w:after="0" w:line="240" w:lineRule="auto"/>
        <w:ind w:left="1440"/>
      </w:pPr>
    </w:p>
    <w:p w:rsidR="00A51876" w:rsidRPr="006147D2" w:rsidRDefault="00A51876" w:rsidP="002B32F4">
      <w:pPr>
        <w:pStyle w:val="ListParagraph"/>
        <w:spacing w:after="0" w:line="240" w:lineRule="auto"/>
        <w:ind w:left="1440"/>
      </w:pPr>
    </w:p>
    <w:p w:rsidR="00574FAF" w:rsidRPr="006147D2" w:rsidRDefault="00574FAF" w:rsidP="002B32F4">
      <w:pPr>
        <w:pStyle w:val="ListParagraph"/>
        <w:numPr>
          <w:ilvl w:val="0"/>
          <w:numId w:val="1"/>
        </w:numPr>
        <w:spacing w:after="0" w:line="240" w:lineRule="auto"/>
        <w:rPr>
          <w:rFonts w:cstheme="minorHAnsi"/>
          <w:u w:val="single"/>
        </w:rPr>
      </w:pPr>
      <w:r w:rsidRPr="006147D2">
        <w:rPr>
          <w:rFonts w:cstheme="minorHAnsi"/>
          <w:u w:val="single"/>
        </w:rPr>
        <w:t xml:space="preserve">Facilities: </w:t>
      </w:r>
    </w:p>
    <w:p w:rsidR="00574FAF" w:rsidRPr="006147D2" w:rsidRDefault="00574FAF" w:rsidP="002B32F4">
      <w:pPr>
        <w:pStyle w:val="ListParagraph"/>
        <w:numPr>
          <w:ilvl w:val="0"/>
          <w:numId w:val="7"/>
        </w:numPr>
        <w:spacing w:after="0" w:line="240" w:lineRule="auto"/>
        <w:ind w:left="1080"/>
        <w:rPr>
          <w:rFonts w:cstheme="minorHAnsi"/>
        </w:rPr>
      </w:pPr>
      <w:r w:rsidRPr="006147D2">
        <w:rPr>
          <w:rFonts w:cstheme="minorHAnsi"/>
        </w:rPr>
        <w:t xml:space="preserve">How have facilities’ maintenance, repair or updating affected your program in the past year as it relates to student success? </w:t>
      </w:r>
    </w:p>
    <w:p w:rsidR="00574FAF" w:rsidRPr="006147D2" w:rsidRDefault="00574FAF" w:rsidP="002B32F4">
      <w:pPr>
        <w:pStyle w:val="ListParagraph"/>
        <w:numPr>
          <w:ilvl w:val="0"/>
          <w:numId w:val="7"/>
        </w:numPr>
        <w:spacing w:after="0" w:line="240" w:lineRule="auto"/>
        <w:ind w:left="1080"/>
        <w:rPr>
          <w:rFonts w:cstheme="minorHAnsi"/>
        </w:rPr>
      </w:pPr>
      <w:r w:rsidRPr="006147D2">
        <w:rPr>
          <w:rFonts w:cstheme="minorHAnsi"/>
        </w:rPr>
        <w:t xml:space="preserve">How will your Facilities Request for next year contribute to student success?    </w:t>
      </w:r>
    </w:p>
    <w:p w:rsidR="00574FAF" w:rsidRPr="006147D2" w:rsidRDefault="00574FAF" w:rsidP="002B32F4">
      <w:pPr>
        <w:spacing w:after="0" w:line="240" w:lineRule="auto"/>
        <w:ind w:left="360"/>
        <w:rPr>
          <w:rFonts w:cstheme="minorHAnsi"/>
          <w:u w:val="single"/>
        </w:rPr>
      </w:pPr>
    </w:p>
    <w:p w:rsidR="00574FAF" w:rsidRPr="006147D2" w:rsidRDefault="00574FAF" w:rsidP="002B32F4">
      <w:pPr>
        <w:spacing w:after="0" w:line="240" w:lineRule="auto"/>
        <w:ind w:left="360"/>
        <w:rPr>
          <w:rFonts w:cstheme="minorHAnsi"/>
          <w:u w:val="single"/>
        </w:rPr>
      </w:pPr>
      <w:r w:rsidRPr="006147D2">
        <w:rPr>
          <w:rFonts w:cstheme="minorHAnsi"/>
        </w:rPr>
        <w:t xml:space="preserve">C.  </w:t>
      </w:r>
      <w:r w:rsidRPr="006147D2">
        <w:rPr>
          <w:rFonts w:cstheme="minorHAnsi"/>
          <w:u w:val="single"/>
        </w:rPr>
        <w:t>Technology and Equipment:</w:t>
      </w:r>
    </w:p>
    <w:p w:rsidR="00574FAF" w:rsidRPr="006147D2" w:rsidRDefault="00574FAF" w:rsidP="002B32F4">
      <w:pPr>
        <w:pStyle w:val="ListParagraph"/>
        <w:numPr>
          <w:ilvl w:val="0"/>
          <w:numId w:val="8"/>
        </w:numPr>
        <w:spacing w:after="0" w:line="240" w:lineRule="auto"/>
        <w:ind w:left="1080"/>
        <w:contextualSpacing w:val="0"/>
        <w:rPr>
          <w:rFonts w:eastAsiaTheme="minorHAnsi"/>
        </w:rPr>
      </w:pPr>
      <w:r w:rsidRPr="006147D2">
        <w:t>Understanding that some programs teach in multiple classrooms, how has new, repurposed or existing technology or equipment affected your program in the past year as it relates to student success?</w:t>
      </w:r>
    </w:p>
    <w:p w:rsidR="00574FAF" w:rsidRPr="006147D2" w:rsidRDefault="00574FAF" w:rsidP="002B32F4">
      <w:pPr>
        <w:pStyle w:val="ListParagraph"/>
        <w:numPr>
          <w:ilvl w:val="0"/>
          <w:numId w:val="8"/>
        </w:numPr>
        <w:spacing w:after="0" w:line="240" w:lineRule="auto"/>
        <w:ind w:left="1080"/>
        <w:contextualSpacing w:val="0"/>
      </w:pPr>
      <w:r w:rsidRPr="006147D2">
        <w:t>How will your new or repurposed classroom, office technology and/or equipment request contribute to student success?</w:t>
      </w:r>
    </w:p>
    <w:p w:rsidR="00574FAF" w:rsidRPr="006147D2" w:rsidRDefault="00574FAF" w:rsidP="002B32F4">
      <w:pPr>
        <w:pStyle w:val="ListParagraph"/>
        <w:numPr>
          <w:ilvl w:val="0"/>
          <w:numId w:val="8"/>
        </w:numPr>
        <w:spacing w:after="0" w:line="240" w:lineRule="auto"/>
        <w:ind w:left="1080"/>
        <w:contextualSpacing w:val="0"/>
      </w:pPr>
      <w:r w:rsidRPr="006147D2">
        <w:t xml:space="preserve">Discuss the effectiveness of technology used in your area to meet college strategic goals. </w:t>
      </w:r>
    </w:p>
    <w:p w:rsidR="00574FAF" w:rsidRPr="006147D2" w:rsidRDefault="00574FAF" w:rsidP="002B32F4">
      <w:pPr>
        <w:spacing w:after="0" w:line="240" w:lineRule="auto"/>
        <w:ind w:left="360"/>
        <w:rPr>
          <w:rFonts w:cstheme="minorHAnsi"/>
          <w:u w:val="single"/>
        </w:rPr>
      </w:pPr>
    </w:p>
    <w:p w:rsidR="00574FAF" w:rsidRPr="006147D2" w:rsidRDefault="00574FAF" w:rsidP="002B32F4">
      <w:pPr>
        <w:spacing w:after="0" w:line="240" w:lineRule="auto"/>
        <w:ind w:left="360"/>
        <w:rPr>
          <w:rFonts w:cstheme="minorHAnsi"/>
        </w:rPr>
      </w:pPr>
      <w:r w:rsidRPr="006147D2">
        <w:rPr>
          <w:rFonts w:cstheme="minorHAnsi"/>
        </w:rPr>
        <w:t xml:space="preserve">D.  </w:t>
      </w:r>
      <w:r w:rsidRPr="006147D2">
        <w:rPr>
          <w:rFonts w:cstheme="minorHAnsi"/>
          <w:u w:val="single"/>
        </w:rPr>
        <w:t>Budget</w:t>
      </w:r>
      <w:r w:rsidRPr="006147D2">
        <w:rPr>
          <w:rFonts w:cstheme="minorHAnsi"/>
        </w:rPr>
        <w:t>: Explain how your budget justifications will contribute to increased student success for your program.</w:t>
      </w:r>
    </w:p>
    <w:p w:rsidR="00574FAF" w:rsidRPr="006147D2" w:rsidRDefault="00574FAF" w:rsidP="002B32F4">
      <w:pPr>
        <w:spacing w:after="0" w:line="240" w:lineRule="auto"/>
        <w:ind w:left="360"/>
        <w:rPr>
          <w:b/>
          <w:u w:val="single"/>
        </w:rPr>
      </w:pPr>
    </w:p>
    <w:p w:rsidR="002B32F4" w:rsidRPr="006147D2" w:rsidRDefault="002B32F4" w:rsidP="00574FAF">
      <w:pPr>
        <w:spacing w:after="0" w:line="240" w:lineRule="auto"/>
        <w:rPr>
          <w:b/>
          <w:u w:val="single"/>
        </w:rPr>
      </w:pPr>
      <w:r w:rsidRPr="006147D2">
        <w:rPr>
          <w:b/>
          <w:u w:val="single"/>
        </w:rPr>
        <w:t>VII</w:t>
      </w:r>
      <w:proofErr w:type="gramStart"/>
      <w:r w:rsidRPr="006147D2">
        <w:rPr>
          <w:b/>
          <w:u w:val="single"/>
        </w:rPr>
        <w:t>.  Faculty</w:t>
      </w:r>
      <w:proofErr w:type="gramEnd"/>
      <w:r w:rsidRPr="006147D2">
        <w:rPr>
          <w:b/>
          <w:u w:val="single"/>
        </w:rPr>
        <w:t xml:space="preserve"> and Staff Engagement:</w:t>
      </w:r>
    </w:p>
    <w:p w:rsidR="002B32F4" w:rsidRPr="006147D2" w:rsidRDefault="002B32F4" w:rsidP="002B32F4">
      <w:pPr>
        <w:pStyle w:val="ListParagraph"/>
        <w:numPr>
          <w:ilvl w:val="0"/>
          <w:numId w:val="12"/>
        </w:numPr>
        <w:spacing w:after="0" w:line="240" w:lineRule="auto"/>
      </w:pPr>
      <w:r w:rsidRPr="006147D2">
        <w:t>Discuss how program members have engaged in institutional efforts such as college committees, presentations, and departmental activities.</w:t>
      </w:r>
    </w:p>
    <w:p w:rsidR="002B32F4" w:rsidRPr="006147D2" w:rsidRDefault="002B32F4" w:rsidP="002B32F4">
      <w:pPr>
        <w:pStyle w:val="ListParagraph"/>
        <w:numPr>
          <w:ilvl w:val="0"/>
          <w:numId w:val="12"/>
        </w:numPr>
        <w:spacing w:after="0" w:line="240" w:lineRule="auto"/>
      </w:pPr>
      <w:r w:rsidRPr="006147D2">
        <w:t xml:space="preserve">Instruction Only:  Discuss how adjunct </w:t>
      </w:r>
      <w:proofErr w:type="gramStart"/>
      <w:r w:rsidRPr="006147D2">
        <w:t>faculty are</w:t>
      </w:r>
      <w:proofErr w:type="gramEnd"/>
      <w:r w:rsidRPr="006147D2">
        <w:t xml:space="preserve"> included in departmental training, discussions and decision-making.</w:t>
      </w:r>
    </w:p>
    <w:p w:rsidR="002B32F4" w:rsidRPr="006147D2" w:rsidRDefault="002B32F4" w:rsidP="00574FAF">
      <w:pPr>
        <w:spacing w:after="0" w:line="240" w:lineRule="auto"/>
        <w:rPr>
          <w:b/>
          <w:u w:val="single"/>
        </w:rPr>
      </w:pPr>
    </w:p>
    <w:p w:rsidR="00574FAF" w:rsidRPr="006147D2" w:rsidRDefault="00574FAF" w:rsidP="00574FAF">
      <w:pPr>
        <w:spacing w:after="0" w:line="240" w:lineRule="auto"/>
      </w:pPr>
      <w:r w:rsidRPr="006147D2">
        <w:rPr>
          <w:b/>
          <w:u w:val="single"/>
        </w:rPr>
        <w:t>VI</w:t>
      </w:r>
      <w:r w:rsidR="00A51876" w:rsidRPr="006147D2">
        <w:rPr>
          <w:b/>
          <w:u w:val="single"/>
        </w:rPr>
        <w:t>II</w:t>
      </w:r>
      <w:r w:rsidRPr="006147D2">
        <w:rPr>
          <w:b/>
          <w:u w:val="single"/>
        </w:rPr>
        <w:t>. Conclusions and Findings:</w:t>
      </w:r>
      <w:r w:rsidRPr="006147D2">
        <w:t xml:space="preserve"> </w:t>
      </w:r>
    </w:p>
    <w:p w:rsidR="00574FAF" w:rsidRPr="006147D2" w:rsidRDefault="00574FAF" w:rsidP="00574FAF">
      <w:pPr>
        <w:spacing w:after="0" w:line="240" w:lineRule="auto"/>
      </w:pPr>
      <w:r w:rsidRPr="006147D2">
        <w:t>Present any conclusions and findings about the program.  This is an opportunity to provide a brief abstract/synopsis of your program’s current circumstances and needs.</w:t>
      </w:r>
    </w:p>
    <w:p w:rsidR="00574FAF" w:rsidRPr="006147D2" w:rsidRDefault="00574FAF" w:rsidP="00574FAF">
      <w:pPr>
        <w:spacing w:after="0" w:line="240" w:lineRule="auto"/>
        <w:rPr>
          <w:b/>
          <w:sz w:val="20"/>
          <w:szCs w:val="20"/>
          <w:u w:val="single"/>
        </w:rPr>
      </w:pPr>
    </w:p>
    <w:p w:rsidR="00574FAF" w:rsidRPr="006147D2" w:rsidRDefault="00A51876" w:rsidP="00574FAF">
      <w:pPr>
        <w:spacing w:after="0" w:line="240" w:lineRule="auto"/>
        <w:rPr>
          <w:b/>
          <w:u w:val="single"/>
        </w:rPr>
      </w:pPr>
      <w:r w:rsidRPr="006147D2">
        <w:rPr>
          <w:b/>
          <w:u w:val="single"/>
        </w:rPr>
        <w:t>IX</w:t>
      </w:r>
      <w:r w:rsidR="00574FAF" w:rsidRPr="006147D2">
        <w:rPr>
          <w:b/>
          <w:u w:val="single"/>
        </w:rPr>
        <w:t>. Forms Checklist (place a checkmark beside the forms listed below that are submitted as part of the Annual Update):</w:t>
      </w:r>
    </w:p>
    <w:p w:rsidR="00574FAF" w:rsidRPr="006147D2" w:rsidRDefault="004C1126" w:rsidP="00574FAF">
      <w:pPr>
        <w:spacing w:after="0" w:line="240" w:lineRule="auto"/>
        <w:rPr>
          <w:b/>
          <w:sz w:val="20"/>
          <w:szCs w:val="20"/>
        </w:rPr>
      </w:pPr>
      <w:r>
        <w:rPr>
          <w:rFonts w:cstheme="minorHAnsi"/>
          <w:sz w:val="20"/>
          <w:szCs w:val="20"/>
        </w:rPr>
        <w:fldChar w:fldCharType="begin">
          <w:ffData>
            <w:name w:val="Check16"/>
            <w:enabled/>
            <w:calcOnExit w:val="0"/>
            <w:checkBox>
              <w:sizeAuto/>
              <w:default w:val="1"/>
            </w:checkBox>
          </w:ffData>
        </w:fldChar>
      </w:r>
      <w:bookmarkStart w:id="8" w:name="Check16"/>
      <w:r>
        <w:rPr>
          <w:rFonts w:cstheme="minorHAnsi"/>
          <w:sz w:val="20"/>
          <w:szCs w:val="20"/>
        </w:rPr>
        <w:instrText xml:space="preserve"> FORMCHECKBOX </w:instrText>
      </w:r>
      <w:r w:rsidR="00D90C66">
        <w:rPr>
          <w:rFonts w:cstheme="minorHAnsi"/>
          <w:sz w:val="20"/>
          <w:szCs w:val="20"/>
        </w:rPr>
      </w:r>
      <w:r w:rsidR="00D90C66">
        <w:rPr>
          <w:rFonts w:cstheme="minorHAnsi"/>
          <w:sz w:val="20"/>
          <w:szCs w:val="20"/>
        </w:rPr>
        <w:fldChar w:fldCharType="separate"/>
      </w:r>
      <w:r>
        <w:rPr>
          <w:rFonts w:cstheme="minorHAnsi"/>
          <w:sz w:val="20"/>
          <w:szCs w:val="20"/>
        </w:rPr>
        <w:fldChar w:fldCharType="end"/>
      </w:r>
      <w:bookmarkEnd w:id="8"/>
      <w:r w:rsidR="00574FAF" w:rsidRPr="006147D2">
        <w:rPr>
          <w:rFonts w:cstheme="minorHAnsi"/>
          <w:sz w:val="20"/>
          <w:szCs w:val="20"/>
        </w:rPr>
        <w:t xml:space="preserve"> </w:t>
      </w:r>
      <w:hyperlink r:id="rId12" w:history="1">
        <w:r w:rsidR="00574FAF" w:rsidRPr="006147D2">
          <w:rPr>
            <w:rStyle w:val="Hyperlink"/>
            <w:color w:val="auto"/>
            <w:u w:val="none"/>
          </w:rPr>
          <w:t>Best Practices Form</w:t>
        </w:r>
      </w:hyperlink>
      <w:r w:rsidR="00574FAF" w:rsidRPr="006147D2">
        <w:rPr>
          <w:sz w:val="20"/>
          <w:szCs w:val="20"/>
        </w:rPr>
        <w:t xml:space="preserve"> </w:t>
      </w:r>
      <w:r w:rsidR="00574FAF" w:rsidRPr="006147D2">
        <w:rPr>
          <w:b/>
          <w:sz w:val="20"/>
          <w:szCs w:val="20"/>
        </w:rPr>
        <w:t>(Required)</w:t>
      </w:r>
    </w:p>
    <w:p w:rsidR="00574FAF" w:rsidRPr="006147D2" w:rsidRDefault="0036052C" w:rsidP="00574FAF">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D90C66">
        <w:rPr>
          <w:rFonts w:cstheme="minorHAnsi"/>
          <w:sz w:val="20"/>
          <w:szCs w:val="20"/>
        </w:rPr>
      </w:r>
      <w:r w:rsidR="00D90C66">
        <w:rPr>
          <w:rFonts w:cstheme="minorHAnsi"/>
          <w:sz w:val="20"/>
          <w:szCs w:val="20"/>
        </w:rPr>
        <w:fldChar w:fldCharType="separate"/>
      </w:r>
      <w:r>
        <w:rPr>
          <w:rFonts w:cstheme="minorHAnsi"/>
          <w:sz w:val="20"/>
          <w:szCs w:val="20"/>
        </w:rPr>
        <w:fldChar w:fldCharType="end"/>
      </w:r>
      <w:r w:rsidR="00574FAF" w:rsidRPr="006147D2">
        <w:rPr>
          <w:rFonts w:cstheme="minorHAnsi"/>
          <w:sz w:val="20"/>
          <w:szCs w:val="20"/>
        </w:rPr>
        <w:t xml:space="preserve"> </w:t>
      </w:r>
      <w:r w:rsidR="00574FAF" w:rsidRPr="006147D2">
        <w:t>Curricular Review</w:t>
      </w:r>
      <w:r w:rsidR="00574FAF" w:rsidRPr="006147D2">
        <w:rPr>
          <w:sz w:val="20"/>
          <w:szCs w:val="20"/>
        </w:rPr>
        <w:t xml:space="preserve"> Form </w:t>
      </w:r>
      <w:r w:rsidR="00574FAF" w:rsidRPr="006147D2">
        <w:rPr>
          <w:b/>
          <w:sz w:val="20"/>
          <w:szCs w:val="20"/>
        </w:rPr>
        <w:t>(Instructional Programs Required)</w:t>
      </w:r>
      <w:r w:rsidR="00574FAF" w:rsidRPr="006147D2">
        <w:rPr>
          <w:sz w:val="20"/>
          <w:szCs w:val="20"/>
        </w:rPr>
        <w:t xml:space="preserve"> </w:t>
      </w:r>
      <w:r w:rsidR="00574FAF" w:rsidRPr="006147D2">
        <w:rPr>
          <w:sz w:val="20"/>
          <w:szCs w:val="20"/>
        </w:rPr>
        <w:tab/>
      </w:r>
      <w:r w:rsidR="00574FAF" w:rsidRPr="006147D2">
        <w:rPr>
          <w:sz w:val="20"/>
          <w:szCs w:val="20"/>
        </w:rPr>
        <w:tab/>
      </w:r>
    </w:p>
    <w:p w:rsidR="00574FAF" w:rsidRPr="006147D2" w:rsidRDefault="0036052C" w:rsidP="00574FAF">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D90C66">
        <w:rPr>
          <w:rFonts w:cstheme="minorHAnsi"/>
          <w:sz w:val="20"/>
          <w:szCs w:val="20"/>
        </w:rPr>
      </w:r>
      <w:r w:rsidR="00D90C66">
        <w:rPr>
          <w:rFonts w:cstheme="minorHAnsi"/>
          <w:sz w:val="20"/>
          <w:szCs w:val="20"/>
        </w:rPr>
        <w:fldChar w:fldCharType="separate"/>
      </w:r>
      <w:r>
        <w:rPr>
          <w:rFonts w:cstheme="minorHAnsi"/>
          <w:sz w:val="20"/>
          <w:szCs w:val="20"/>
        </w:rPr>
        <w:fldChar w:fldCharType="end"/>
      </w:r>
      <w:r w:rsidR="00574FAF" w:rsidRPr="006147D2">
        <w:rPr>
          <w:rFonts w:cstheme="minorHAnsi"/>
          <w:sz w:val="20"/>
          <w:szCs w:val="20"/>
        </w:rPr>
        <w:t xml:space="preserve"> </w:t>
      </w:r>
      <w:hyperlink r:id="rId13" w:history="1">
        <w:r w:rsidR="00574FAF" w:rsidRPr="006147D2">
          <w:t xml:space="preserve">Certificate </w:t>
        </w:r>
        <w:r w:rsidR="00574FAF" w:rsidRPr="006147D2">
          <w:rPr>
            <w:rStyle w:val="Hyperlink"/>
            <w:color w:val="auto"/>
            <w:u w:val="none"/>
          </w:rPr>
          <w:t>Form</w:t>
        </w:r>
      </w:hyperlink>
      <w:r w:rsidR="00574FAF" w:rsidRPr="006147D2">
        <w:rPr>
          <w:sz w:val="20"/>
          <w:szCs w:val="20"/>
        </w:rPr>
        <w:t xml:space="preserve"> </w:t>
      </w:r>
      <w:r w:rsidR="00574FAF" w:rsidRPr="006147D2">
        <w:rPr>
          <w:b/>
          <w:sz w:val="20"/>
          <w:szCs w:val="20"/>
        </w:rPr>
        <w:t>(CTE Programs</w:t>
      </w:r>
      <w:r w:rsidR="00574FAF" w:rsidRPr="006147D2">
        <w:rPr>
          <w:sz w:val="20"/>
          <w:szCs w:val="20"/>
        </w:rPr>
        <w:t xml:space="preserve"> </w:t>
      </w:r>
      <w:r w:rsidR="00574FAF" w:rsidRPr="006147D2">
        <w:rPr>
          <w:b/>
          <w:sz w:val="20"/>
          <w:szCs w:val="20"/>
        </w:rPr>
        <w:t>Required)</w:t>
      </w:r>
      <w:r w:rsidR="00574FAF" w:rsidRPr="006147D2">
        <w:rPr>
          <w:sz w:val="20"/>
          <w:szCs w:val="20"/>
        </w:rPr>
        <w:t xml:space="preserve"> </w:t>
      </w:r>
    </w:p>
    <w:p w:rsidR="00574FAF" w:rsidRPr="006147D2" w:rsidRDefault="00574FAF" w:rsidP="00574FAF">
      <w:pPr>
        <w:spacing w:after="0" w:line="240" w:lineRule="auto"/>
        <w:rPr>
          <w:sz w:val="20"/>
          <w:szCs w:val="20"/>
        </w:rPr>
      </w:pPr>
      <w:r w:rsidRPr="006147D2">
        <w:rPr>
          <w:sz w:val="20"/>
          <w:szCs w:val="20"/>
        </w:rPr>
        <w:t>~~~~~~~~~~~~~~~~~~~~~~~~~~~~~~~~~~~~~~~~~~~~~~~~~~~~~~~~~~~~~~~~~~~~~~~~~~~~~~~~~~~~~~~~~~~~~~~~~~~~~~~~~~~~~~~~~~~~~~~~~~~~~~~~~~~~~~~~~</w:t>
      </w:r>
    </w:p>
    <w:p w:rsidR="00574FAF" w:rsidRPr="006147D2" w:rsidRDefault="00574FAF" w:rsidP="00574FAF">
      <w:pPr>
        <w:spacing w:after="0" w:line="240" w:lineRule="auto"/>
        <w:rPr>
          <w:szCs w:val="20"/>
        </w:rPr>
      </w:pPr>
      <w:r w:rsidRPr="006147D2">
        <w:rPr>
          <w:rFonts w:cstheme="minorHAnsi"/>
          <w:sz w:val="20"/>
          <w:szCs w:val="20"/>
        </w:rPr>
        <w:fldChar w:fldCharType="begin">
          <w:ffData>
            <w:name w:val="Check11"/>
            <w:enabled/>
            <w:calcOnExit w:val="0"/>
            <w:checkBox>
              <w:sizeAuto/>
              <w:default w:val="0"/>
            </w:checkBox>
          </w:ffData>
        </w:fldChar>
      </w:r>
      <w:r w:rsidRPr="006147D2">
        <w:rPr>
          <w:rFonts w:cstheme="minorHAnsi"/>
          <w:sz w:val="20"/>
          <w:szCs w:val="20"/>
        </w:rPr>
        <w:instrText xml:space="preserve"> FORMCHECKBOX </w:instrText>
      </w:r>
      <w:r w:rsidR="00D90C66">
        <w:rPr>
          <w:rFonts w:cstheme="minorHAnsi"/>
          <w:sz w:val="20"/>
          <w:szCs w:val="20"/>
        </w:rPr>
      </w:r>
      <w:r w:rsidR="00D90C66">
        <w:rPr>
          <w:rFonts w:cstheme="minorHAnsi"/>
          <w:sz w:val="20"/>
          <w:szCs w:val="20"/>
        </w:rPr>
        <w:fldChar w:fldCharType="separate"/>
      </w:r>
      <w:r w:rsidRPr="006147D2">
        <w:rPr>
          <w:rFonts w:cstheme="minorHAnsi"/>
          <w:sz w:val="20"/>
          <w:szCs w:val="20"/>
        </w:rPr>
        <w:fldChar w:fldCharType="end"/>
      </w:r>
      <w:r w:rsidRPr="006147D2">
        <w:rPr>
          <w:rFonts w:cstheme="minorHAnsi"/>
          <w:sz w:val="20"/>
          <w:szCs w:val="20"/>
        </w:rPr>
        <w:t xml:space="preserve"> </w:t>
      </w:r>
      <w:hyperlink r:id="rId14" w:history="1">
        <w:r w:rsidRPr="006147D2">
          <w:rPr>
            <w:rStyle w:val="Hyperlink"/>
            <w:color w:val="auto"/>
            <w:szCs w:val="20"/>
            <w:u w:val="none"/>
          </w:rPr>
          <w:t>Faculty Request Form</w:t>
        </w:r>
      </w:hyperlink>
      <w:r w:rsidRPr="006147D2">
        <w:rPr>
          <w:szCs w:val="20"/>
        </w:rPr>
        <w:tab/>
      </w:r>
      <w:r w:rsidRPr="006147D2">
        <w:rPr>
          <w:sz w:val="20"/>
          <w:szCs w:val="20"/>
        </w:rPr>
        <w:tab/>
      </w:r>
      <w:r w:rsidRPr="006147D2">
        <w:rPr>
          <w:rFonts w:cstheme="minorHAnsi"/>
          <w:sz w:val="20"/>
          <w:szCs w:val="20"/>
        </w:rPr>
        <w:fldChar w:fldCharType="begin">
          <w:ffData>
            <w:name w:val="Check12"/>
            <w:enabled/>
            <w:calcOnExit w:val="0"/>
            <w:checkBox>
              <w:sizeAuto/>
              <w:default w:val="0"/>
            </w:checkBox>
          </w:ffData>
        </w:fldChar>
      </w:r>
      <w:r w:rsidRPr="006147D2">
        <w:rPr>
          <w:rFonts w:cstheme="minorHAnsi"/>
          <w:sz w:val="20"/>
          <w:szCs w:val="20"/>
        </w:rPr>
        <w:instrText xml:space="preserve"> FORMCHECKBOX </w:instrText>
      </w:r>
      <w:r w:rsidR="00D90C66">
        <w:rPr>
          <w:rFonts w:cstheme="minorHAnsi"/>
          <w:sz w:val="20"/>
          <w:szCs w:val="20"/>
        </w:rPr>
      </w:r>
      <w:r w:rsidR="00D90C66">
        <w:rPr>
          <w:rFonts w:cstheme="minorHAnsi"/>
          <w:sz w:val="20"/>
          <w:szCs w:val="20"/>
        </w:rPr>
        <w:fldChar w:fldCharType="separate"/>
      </w:r>
      <w:r w:rsidRPr="006147D2">
        <w:rPr>
          <w:rFonts w:cstheme="minorHAnsi"/>
          <w:sz w:val="20"/>
          <w:szCs w:val="20"/>
        </w:rPr>
        <w:fldChar w:fldCharType="end"/>
      </w:r>
      <w:r w:rsidRPr="006147D2">
        <w:rPr>
          <w:rFonts w:cstheme="minorHAnsi"/>
          <w:szCs w:val="20"/>
        </w:rPr>
        <w:t xml:space="preserve"> </w:t>
      </w:r>
      <w:hyperlink r:id="rId15" w:history="1">
        <w:r w:rsidRPr="006147D2">
          <w:rPr>
            <w:rStyle w:val="Hyperlink"/>
            <w:color w:val="auto"/>
            <w:szCs w:val="20"/>
            <w:u w:val="none"/>
          </w:rPr>
          <w:t>Classified Request Form</w:t>
        </w:r>
      </w:hyperlink>
      <w:r w:rsidRPr="006147D2">
        <w:rPr>
          <w:sz w:val="20"/>
          <w:szCs w:val="20"/>
        </w:rPr>
        <w:t xml:space="preserve"> </w:t>
      </w:r>
      <w:r w:rsidRPr="006147D2">
        <w:rPr>
          <w:sz w:val="20"/>
          <w:szCs w:val="20"/>
        </w:rPr>
        <w:tab/>
      </w:r>
      <w:r w:rsidRPr="006147D2">
        <w:rPr>
          <w:rFonts w:cstheme="minorHAnsi"/>
          <w:sz w:val="20"/>
          <w:szCs w:val="20"/>
        </w:rPr>
        <w:fldChar w:fldCharType="begin">
          <w:ffData>
            <w:name w:val="Check17"/>
            <w:enabled/>
            <w:calcOnExit w:val="0"/>
            <w:checkBox>
              <w:sizeAuto/>
              <w:default w:val="0"/>
            </w:checkBox>
          </w:ffData>
        </w:fldChar>
      </w:r>
      <w:r w:rsidRPr="006147D2">
        <w:rPr>
          <w:rFonts w:cstheme="minorHAnsi"/>
          <w:sz w:val="20"/>
          <w:szCs w:val="20"/>
        </w:rPr>
        <w:instrText xml:space="preserve"> FORMCHECKBOX </w:instrText>
      </w:r>
      <w:r w:rsidR="00D90C66">
        <w:rPr>
          <w:rFonts w:cstheme="minorHAnsi"/>
          <w:sz w:val="20"/>
          <w:szCs w:val="20"/>
        </w:rPr>
      </w:r>
      <w:r w:rsidR="00D90C66">
        <w:rPr>
          <w:rFonts w:cstheme="minorHAnsi"/>
          <w:sz w:val="20"/>
          <w:szCs w:val="20"/>
        </w:rPr>
        <w:fldChar w:fldCharType="separate"/>
      </w:r>
      <w:r w:rsidRPr="006147D2">
        <w:rPr>
          <w:rFonts w:cstheme="minorHAnsi"/>
          <w:sz w:val="20"/>
          <w:szCs w:val="20"/>
        </w:rPr>
        <w:fldChar w:fldCharType="end"/>
      </w:r>
      <w:r w:rsidRPr="006147D2">
        <w:rPr>
          <w:rFonts w:cstheme="minorHAnsi"/>
          <w:sz w:val="20"/>
          <w:szCs w:val="20"/>
        </w:rPr>
        <w:t xml:space="preserve"> </w:t>
      </w:r>
      <w:hyperlink r:id="rId16" w:history="1">
        <w:r w:rsidRPr="006147D2">
          <w:rPr>
            <w:rStyle w:val="Hyperlink"/>
            <w:rFonts w:cstheme="minorHAnsi"/>
            <w:color w:val="auto"/>
            <w:u w:val="none"/>
          </w:rPr>
          <w:t>Budget Form</w:t>
        </w:r>
      </w:hyperlink>
    </w:p>
    <w:p w:rsidR="00574FAF" w:rsidRPr="006147D2" w:rsidRDefault="000C34F8" w:rsidP="00574FAF">
      <w:pPr>
        <w:spacing w:after="0" w:line="240" w:lineRule="auto"/>
        <w:rPr>
          <w:sz w:val="20"/>
          <w:szCs w:val="20"/>
        </w:rPr>
      </w:pPr>
      <w:r>
        <w:rPr>
          <w:rFonts w:cstheme="minorHAnsi"/>
          <w:sz w:val="20"/>
          <w:szCs w:val="20"/>
        </w:rPr>
        <w:fldChar w:fldCharType="begin">
          <w:ffData>
            <w:name w:val="Check17"/>
            <w:enabled/>
            <w:calcOnExit w:val="0"/>
            <w:checkBox>
              <w:sizeAuto/>
              <w:default w:val="1"/>
            </w:checkBox>
          </w:ffData>
        </w:fldChar>
      </w:r>
      <w:bookmarkStart w:id="9" w:name="Check17"/>
      <w:r>
        <w:rPr>
          <w:rFonts w:cstheme="minorHAnsi"/>
          <w:sz w:val="20"/>
          <w:szCs w:val="20"/>
        </w:rPr>
        <w:instrText xml:space="preserve"> FORMCHECKBOX </w:instrText>
      </w:r>
      <w:r w:rsidR="00D90C66">
        <w:rPr>
          <w:rFonts w:cstheme="minorHAnsi"/>
          <w:sz w:val="20"/>
          <w:szCs w:val="20"/>
        </w:rPr>
      </w:r>
      <w:r w:rsidR="00D90C66">
        <w:rPr>
          <w:rFonts w:cstheme="minorHAnsi"/>
          <w:sz w:val="20"/>
          <w:szCs w:val="20"/>
        </w:rPr>
        <w:fldChar w:fldCharType="separate"/>
      </w:r>
      <w:r>
        <w:rPr>
          <w:rFonts w:cstheme="minorHAnsi"/>
          <w:sz w:val="20"/>
          <w:szCs w:val="20"/>
        </w:rPr>
        <w:fldChar w:fldCharType="end"/>
      </w:r>
      <w:bookmarkEnd w:id="9"/>
      <w:r w:rsidR="00574FAF" w:rsidRPr="006147D2">
        <w:rPr>
          <w:rFonts w:cstheme="minorHAnsi"/>
          <w:sz w:val="20"/>
          <w:szCs w:val="20"/>
        </w:rPr>
        <w:t xml:space="preserve"> </w:t>
      </w:r>
      <w:r w:rsidR="00574FAF" w:rsidRPr="006147D2">
        <w:rPr>
          <w:szCs w:val="20"/>
        </w:rPr>
        <w:t>Professional Development Form</w:t>
      </w:r>
      <w:r w:rsidR="00574FAF" w:rsidRPr="006147D2">
        <w:rPr>
          <w:sz w:val="20"/>
          <w:szCs w:val="20"/>
        </w:rPr>
        <w:tab/>
      </w:r>
      <w:r w:rsidR="005B1BA3">
        <w:rPr>
          <w:rFonts w:cstheme="minorHAnsi"/>
          <w:sz w:val="20"/>
          <w:szCs w:val="20"/>
        </w:rPr>
        <w:fldChar w:fldCharType="begin">
          <w:ffData>
            <w:name w:val="Check14"/>
            <w:enabled/>
            <w:calcOnExit w:val="0"/>
            <w:checkBox>
              <w:sizeAuto/>
              <w:default w:val="1"/>
            </w:checkBox>
          </w:ffData>
        </w:fldChar>
      </w:r>
      <w:bookmarkStart w:id="10" w:name="Check14"/>
      <w:r w:rsidR="005B1BA3">
        <w:rPr>
          <w:rFonts w:cstheme="minorHAnsi"/>
          <w:sz w:val="20"/>
          <w:szCs w:val="20"/>
        </w:rPr>
        <w:instrText xml:space="preserve"> FORMCHECKBOX </w:instrText>
      </w:r>
      <w:r w:rsidR="00D90C66">
        <w:rPr>
          <w:rFonts w:cstheme="minorHAnsi"/>
          <w:sz w:val="20"/>
          <w:szCs w:val="20"/>
        </w:rPr>
      </w:r>
      <w:r w:rsidR="00D90C66">
        <w:rPr>
          <w:rFonts w:cstheme="minorHAnsi"/>
          <w:sz w:val="20"/>
          <w:szCs w:val="20"/>
        </w:rPr>
        <w:fldChar w:fldCharType="separate"/>
      </w:r>
      <w:r w:rsidR="005B1BA3">
        <w:rPr>
          <w:rFonts w:cstheme="minorHAnsi"/>
          <w:sz w:val="20"/>
          <w:szCs w:val="20"/>
        </w:rPr>
        <w:fldChar w:fldCharType="end"/>
      </w:r>
      <w:bookmarkEnd w:id="10"/>
      <w:r w:rsidR="00574FAF" w:rsidRPr="006147D2">
        <w:rPr>
          <w:rFonts w:cstheme="minorHAnsi"/>
          <w:sz w:val="20"/>
          <w:szCs w:val="20"/>
        </w:rPr>
        <w:t xml:space="preserve"> </w:t>
      </w:r>
      <w:hyperlink r:id="rId17" w:history="1">
        <w:r w:rsidR="00574FAF" w:rsidRPr="006147D2">
          <w:rPr>
            <w:rStyle w:val="Hyperlink"/>
            <w:color w:val="auto"/>
            <w:u w:val="none"/>
          </w:rPr>
          <w:t>ISIT Form</w:t>
        </w:r>
      </w:hyperlink>
      <w:r w:rsidR="00574FAF" w:rsidRPr="006147D2">
        <w:rPr>
          <w:sz w:val="20"/>
          <w:szCs w:val="20"/>
        </w:rPr>
        <w:tab/>
      </w:r>
      <w:r w:rsidR="00574FAF" w:rsidRPr="006147D2">
        <w:rPr>
          <w:sz w:val="20"/>
          <w:szCs w:val="20"/>
        </w:rPr>
        <w:tab/>
      </w:r>
      <w:r w:rsidR="00574FAF" w:rsidRPr="006147D2">
        <w:rPr>
          <w:sz w:val="20"/>
          <w:szCs w:val="20"/>
        </w:rPr>
        <w:tab/>
      </w:r>
      <w:r w:rsidR="006C6149">
        <w:rPr>
          <w:rFonts w:cstheme="minorHAnsi"/>
          <w:sz w:val="20"/>
          <w:szCs w:val="20"/>
        </w:rPr>
        <w:fldChar w:fldCharType="begin">
          <w:ffData>
            <w:name w:val="Check15"/>
            <w:enabled/>
            <w:calcOnExit w:val="0"/>
            <w:checkBox>
              <w:sizeAuto/>
              <w:default w:val="1"/>
            </w:checkBox>
          </w:ffData>
        </w:fldChar>
      </w:r>
      <w:bookmarkStart w:id="11" w:name="Check15"/>
      <w:r w:rsidR="006C6149">
        <w:rPr>
          <w:rFonts w:cstheme="minorHAnsi"/>
          <w:sz w:val="20"/>
          <w:szCs w:val="20"/>
        </w:rPr>
        <w:instrText xml:space="preserve"> FORMCHECKBOX </w:instrText>
      </w:r>
      <w:r w:rsidR="00D90C66">
        <w:rPr>
          <w:rFonts w:cstheme="minorHAnsi"/>
          <w:sz w:val="20"/>
          <w:szCs w:val="20"/>
        </w:rPr>
      </w:r>
      <w:r w:rsidR="00D90C66">
        <w:rPr>
          <w:rFonts w:cstheme="minorHAnsi"/>
          <w:sz w:val="20"/>
          <w:szCs w:val="20"/>
        </w:rPr>
        <w:fldChar w:fldCharType="separate"/>
      </w:r>
      <w:r w:rsidR="006C6149">
        <w:rPr>
          <w:rFonts w:cstheme="minorHAnsi"/>
          <w:sz w:val="20"/>
          <w:szCs w:val="20"/>
        </w:rPr>
        <w:fldChar w:fldCharType="end"/>
      </w:r>
      <w:bookmarkEnd w:id="11"/>
      <w:r w:rsidR="00574FAF" w:rsidRPr="006147D2">
        <w:rPr>
          <w:rFonts w:cstheme="minorHAnsi"/>
          <w:sz w:val="20"/>
          <w:szCs w:val="20"/>
        </w:rPr>
        <w:t xml:space="preserve"> </w:t>
      </w:r>
      <w:hyperlink r:id="rId18" w:history="1">
        <w:r w:rsidR="00574FAF" w:rsidRPr="006147D2">
          <w:rPr>
            <w:rStyle w:val="Hyperlink"/>
            <w:color w:val="auto"/>
            <w:u w:val="none"/>
          </w:rPr>
          <w:t>Facilities Form</w:t>
        </w:r>
      </w:hyperlink>
      <w:r w:rsidR="00574FAF" w:rsidRPr="006147D2">
        <w:t xml:space="preserve"> (Includes Equipment)</w:t>
      </w:r>
      <w:r w:rsidR="00574FAF" w:rsidRPr="006147D2">
        <w:rPr>
          <w:sz w:val="20"/>
          <w:szCs w:val="20"/>
        </w:rPr>
        <w:tab/>
      </w:r>
      <w:r w:rsidR="00574FAF" w:rsidRPr="006147D2">
        <w:rPr>
          <w:sz w:val="20"/>
          <w:szCs w:val="20"/>
        </w:rPr>
        <w:tab/>
      </w:r>
      <w:r w:rsidR="00574FAF" w:rsidRPr="006147D2">
        <w:rPr>
          <w:sz w:val="20"/>
          <w:szCs w:val="20"/>
        </w:rPr>
        <w:tab/>
      </w:r>
    </w:p>
    <w:p w:rsidR="00574FAF" w:rsidRPr="006147D2" w:rsidRDefault="00574FAF" w:rsidP="00574FAF">
      <w:pPr>
        <w:spacing w:after="0" w:line="240" w:lineRule="auto"/>
        <w:rPr>
          <w:sz w:val="20"/>
          <w:szCs w:val="20"/>
        </w:rPr>
      </w:pPr>
      <w:r w:rsidRPr="006147D2">
        <w:rPr>
          <w:sz w:val="20"/>
          <w:szCs w:val="20"/>
        </w:rPr>
        <w:tab/>
      </w:r>
    </w:p>
    <w:p w:rsidR="00574FAF" w:rsidRPr="006147D2" w:rsidRDefault="00574FAF" w:rsidP="00574FAF">
      <w:pPr>
        <w:spacing w:after="0" w:line="240" w:lineRule="auto"/>
        <w:rPr>
          <w:sz w:val="20"/>
          <w:szCs w:val="20"/>
        </w:rPr>
      </w:pPr>
      <w:r w:rsidRPr="006147D2">
        <w:rPr>
          <w:rFonts w:cstheme="minorHAnsi"/>
          <w:sz w:val="20"/>
          <w:szCs w:val="20"/>
        </w:rPr>
        <w:fldChar w:fldCharType="begin">
          <w:ffData>
            <w:name w:val="Check17"/>
            <w:enabled/>
            <w:calcOnExit w:val="0"/>
            <w:checkBox>
              <w:sizeAuto/>
              <w:default w:val="0"/>
            </w:checkBox>
          </w:ffData>
        </w:fldChar>
      </w:r>
      <w:r w:rsidRPr="006147D2">
        <w:rPr>
          <w:rFonts w:cstheme="minorHAnsi"/>
          <w:sz w:val="20"/>
          <w:szCs w:val="20"/>
        </w:rPr>
        <w:instrText xml:space="preserve"> FORMCHECKBOX </w:instrText>
      </w:r>
      <w:r w:rsidR="00D90C66">
        <w:rPr>
          <w:rFonts w:cstheme="minorHAnsi"/>
          <w:sz w:val="20"/>
          <w:szCs w:val="20"/>
        </w:rPr>
      </w:r>
      <w:r w:rsidR="00D90C66">
        <w:rPr>
          <w:rFonts w:cstheme="minorHAnsi"/>
          <w:sz w:val="20"/>
          <w:szCs w:val="20"/>
        </w:rPr>
        <w:fldChar w:fldCharType="separate"/>
      </w:r>
      <w:r w:rsidRPr="006147D2">
        <w:rPr>
          <w:rFonts w:cstheme="minorHAnsi"/>
          <w:sz w:val="20"/>
          <w:szCs w:val="20"/>
        </w:rPr>
        <w:fldChar w:fldCharType="end"/>
      </w:r>
      <w:r w:rsidRPr="006147D2">
        <w:rPr>
          <w:rFonts w:cstheme="minorHAnsi"/>
          <w:sz w:val="20"/>
          <w:szCs w:val="20"/>
        </w:rPr>
        <w:t xml:space="preserve"> </w:t>
      </w:r>
      <w:r w:rsidRPr="006147D2">
        <w:rPr>
          <w:sz w:val="20"/>
          <w:szCs w:val="20"/>
        </w:rPr>
        <w:t xml:space="preserve">Other: ____________________ </w:t>
      </w:r>
    </w:p>
    <w:p w:rsidR="00574FAF" w:rsidRPr="006147D2" w:rsidRDefault="00574FAF" w:rsidP="00574FAF">
      <w:pPr>
        <w:spacing w:after="0" w:line="240" w:lineRule="auto"/>
        <w:rPr>
          <w:sz w:val="20"/>
          <w:szCs w:val="20"/>
        </w:rPr>
      </w:pPr>
    </w:p>
    <w:p w:rsidR="00574FAF" w:rsidRPr="006147D2" w:rsidRDefault="00574FAF" w:rsidP="00574FAF">
      <w:pPr>
        <w:spacing w:after="0" w:line="240" w:lineRule="auto"/>
        <w:rPr>
          <w:sz w:val="20"/>
          <w:szCs w:val="20"/>
        </w:rPr>
      </w:pPr>
    </w:p>
    <w:p w:rsidR="00574FAF" w:rsidRPr="006147D2" w:rsidRDefault="00574FAF" w:rsidP="00574FAF">
      <w:pPr>
        <w:spacing w:after="0" w:line="240" w:lineRule="auto"/>
        <w:rPr>
          <w:b/>
          <w:i/>
          <w:u w:val="single"/>
        </w:rPr>
      </w:pPr>
    </w:p>
    <w:p w:rsidR="00F00ACA" w:rsidRPr="006147D2" w:rsidRDefault="00F00ACA"/>
    <w:sectPr w:rsidR="00F00ACA" w:rsidRPr="006147D2" w:rsidSect="004C1126">
      <w:headerReference w:type="even" r:id="rId19"/>
      <w:headerReference w:type="default" r:id="rId20"/>
      <w:footerReference w:type="even" r:id="rId21"/>
      <w:footerReference w:type="default" r:id="rId22"/>
      <w:headerReference w:type="first" r:id="rId23"/>
      <w:footerReference w:type="first" r:id="rId24"/>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C66" w:rsidRDefault="00D90C66">
      <w:pPr>
        <w:spacing w:after="0" w:line="240" w:lineRule="auto"/>
      </w:pPr>
      <w:r>
        <w:separator/>
      </w:r>
    </w:p>
  </w:endnote>
  <w:endnote w:type="continuationSeparator" w:id="0">
    <w:p w:rsidR="00D90C66" w:rsidRDefault="00D90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TE2898BD8t00">
    <w:panose1 w:val="00000000000000000000"/>
    <w:charset w:val="00"/>
    <w:family w:val="auto"/>
    <w:notTrueType/>
    <w:pitch w:val="default"/>
    <w:sig w:usb0="00000003" w:usb1="00000000" w:usb2="00000000" w:usb3="00000000" w:csb0="00000001" w:csb1="00000000"/>
  </w:font>
  <w:font w:name="Calibr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26" w:rsidRDefault="004C11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26" w:rsidRPr="00C73841" w:rsidRDefault="004C1126">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(April 20, 2015, FINAL)</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Comprehensive Program Review</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AE5B52" w:rsidRPr="00AE5B52">
      <w:rPr>
        <w:rFonts w:asciiTheme="minorHAnsi" w:eastAsiaTheme="majorEastAsia" w:hAnsiTheme="minorHAnsi" w:cstheme="minorHAnsi"/>
        <w:noProof/>
        <w:sz w:val="18"/>
        <w:szCs w:val="18"/>
      </w:rPr>
      <w:t>1</w:t>
    </w:r>
    <w:r w:rsidRPr="00C73841">
      <w:rPr>
        <w:rFonts w:asciiTheme="minorHAnsi" w:eastAsiaTheme="majorEastAsia" w:hAnsiTheme="minorHAnsi" w:cstheme="minorHAnsi"/>
        <w:noProof/>
        <w:sz w:val="18"/>
        <w:szCs w:val="18"/>
      </w:rPr>
      <w:fldChar w:fldCharType="end"/>
    </w:r>
  </w:p>
  <w:p w:rsidR="004C1126" w:rsidRDefault="004C11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26" w:rsidRDefault="004C1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C66" w:rsidRDefault="00D90C66">
      <w:pPr>
        <w:spacing w:after="0" w:line="240" w:lineRule="auto"/>
      </w:pPr>
      <w:r>
        <w:separator/>
      </w:r>
    </w:p>
  </w:footnote>
  <w:footnote w:type="continuationSeparator" w:id="0">
    <w:p w:rsidR="00D90C66" w:rsidRDefault="00D90C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26" w:rsidRDefault="004C11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26" w:rsidRDefault="004C11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26" w:rsidRDefault="004C11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02407E"/>
    <w:multiLevelType w:val="hybridMultilevel"/>
    <w:tmpl w:val="52448B0E"/>
    <w:lvl w:ilvl="0" w:tplc="FDD20F10">
      <w:start w:val="73"/>
      <w:numFmt w:val="bullet"/>
      <w:lvlText w:val=""/>
      <w:lvlJc w:val="left"/>
      <w:pPr>
        <w:ind w:left="720" w:hanging="360"/>
      </w:pPr>
      <w:rPr>
        <w:rFonts w:ascii="Symbol" w:eastAsiaTheme="minorEastAsia"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D65282"/>
    <w:multiLevelType w:val="hybridMultilevel"/>
    <w:tmpl w:val="53DA6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A76F0B"/>
    <w:multiLevelType w:val="hybridMultilevel"/>
    <w:tmpl w:val="95FEAC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1E43541"/>
    <w:multiLevelType w:val="hybridMultilevel"/>
    <w:tmpl w:val="D032A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A3674B"/>
    <w:multiLevelType w:val="multilevel"/>
    <w:tmpl w:val="C94C1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9AD6802"/>
    <w:multiLevelType w:val="multilevel"/>
    <w:tmpl w:val="AB463DC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2F5854"/>
    <w:multiLevelType w:val="hybridMultilevel"/>
    <w:tmpl w:val="B5E82C0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7"/>
  </w:num>
  <w:num w:numId="4">
    <w:abstractNumId w:val="12"/>
  </w:num>
  <w:num w:numId="5">
    <w:abstractNumId w:val="13"/>
  </w:num>
  <w:num w:numId="6">
    <w:abstractNumId w:val="0"/>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11"/>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AF"/>
    <w:rsid w:val="000C34F8"/>
    <w:rsid w:val="00113759"/>
    <w:rsid w:val="001C4A25"/>
    <w:rsid w:val="00274671"/>
    <w:rsid w:val="00293749"/>
    <w:rsid w:val="002B32F4"/>
    <w:rsid w:val="003000DB"/>
    <w:rsid w:val="00310204"/>
    <w:rsid w:val="0036052C"/>
    <w:rsid w:val="00397C4E"/>
    <w:rsid w:val="003C5BD4"/>
    <w:rsid w:val="004A1AD0"/>
    <w:rsid w:val="004C1062"/>
    <w:rsid w:val="004C1126"/>
    <w:rsid w:val="00551860"/>
    <w:rsid w:val="00557D1A"/>
    <w:rsid w:val="00574FAF"/>
    <w:rsid w:val="00575CFE"/>
    <w:rsid w:val="005B1BA3"/>
    <w:rsid w:val="005B22D9"/>
    <w:rsid w:val="005C1298"/>
    <w:rsid w:val="0060630B"/>
    <w:rsid w:val="006147D2"/>
    <w:rsid w:val="00631E15"/>
    <w:rsid w:val="006855D5"/>
    <w:rsid w:val="006B46E8"/>
    <w:rsid w:val="006C6149"/>
    <w:rsid w:val="007C1906"/>
    <w:rsid w:val="00827EAB"/>
    <w:rsid w:val="00852217"/>
    <w:rsid w:val="008871E0"/>
    <w:rsid w:val="008A5338"/>
    <w:rsid w:val="00935D45"/>
    <w:rsid w:val="009A19F5"/>
    <w:rsid w:val="00A25287"/>
    <w:rsid w:val="00A51876"/>
    <w:rsid w:val="00A72094"/>
    <w:rsid w:val="00AE5B52"/>
    <w:rsid w:val="00B034D7"/>
    <w:rsid w:val="00B33BF0"/>
    <w:rsid w:val="00B90B4B"/>
    <w:rsid w:val="00CC6745"/>
    <w:rsid w:val="00D5649A"/>
    <w:rsid w:val="00D57517"/>
    <w:rsid w:val="00D90C66"/>
    <w:rsid w:val="00DA4006"/>
    <w:rsid w:val="00E71B0D"/>
    <w:rsid w:val="00EC44CF"/>
    <w:rsid w:val="00EF737A"/>
    <w:rsid w:val="00F0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 w:type="paragraph" w:styleId="BalloonText">
    <w:name w:val="Balloon Text"/>
    <w:basedOn w:val="Normal"/>
    <w:link w:val="BalloonTextChar"/>
    <w:uiPriority w:val="99"/>
    <w:semiHidden/>
    <w:unhideWhenUsed/>
    <w:rsid w:val="004A1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AD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 w:type="paragraph" w:styleId="BalloonText">
    <w:name w:val="Balloon Text"/>
    <w:basedOn w:val="Normal"/>
    <w:link w:val="BalloonTextChar"/>
    <w:uiPriority w:val="99"/>
    <w:semiHidden/>
    <w:unhideWhenUsed/>
    <w:rsid w:val="004A1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AD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94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mmittees.kccd.edu/bc/committee/programreview" TargetMode="External"/><Relationship Id="rId18" Type="http://schemas.openxmlformats.org/officeDocument/2006/relationships/hyperlink" Target="http://committees.kccd.edu/bc/committee/programreview"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committees.kccd.edu/bc/committee/programreview" TargetMode="External"/><Relationship Id="rId17" Type="http://schemas.openxmlformats.org/officeDocument/2006/relationships/hyperlink" Target="http://committees.kccd.edu/bc/committee/programreview"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ommittees.kccd.edu/bc/committee/programreview" TargetMode="External"/><Relationship Id="rId20"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committees.kccd.edu/bc/committee/programreview"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committees.kccd.edu/bc/committee/programreview"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committees.kccd.edu/bc/committee/programreview"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88246B-77EA-4591-A16E-A1B3B747EC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F4523A-2CE2-473B-AF5C-093A41A50EAD}">
  <ds:schemaRefs>
    <ds:schemaRef ds:uri="http://schemas.microsoft.com/sharepoint/v3/contenttype/forms"/>
  </ds:schemaRefs>
</ds:datastoreItem>
</file>

<file path=customXml/itemProps3.xml><?xml version="1.0" encoding="utf-8"?>
<ds:datastoreItem xmlns:ds="http://schemas.openxmlformats.org/officeDocument/2006/customXml" ds:itemID="{CCCE260F-3A67-46CB-8E8E-F5A96A5C3722}"/>
</file>

<file path=docProps/app.xml><?xml version="1.0" encoding="utf-8"?>
<Properties xmlns="http://schemas.openxmlformats.org/officeDocument/2006/extended-properties" xmlns:vt="http://schemas.openxmlformats.org/officeDocument/2006/docPropsVTypes">
  <Template>Normal.dotm</Template>
  <TotalTime>104</TotalTime>
  <Pages>8</Pages>
  <Words>2864</Words>
  <Characters>16327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Image User</cp:lastModifiedBy>
  <cp:revision>7</cp:revision>
  <dcterms:created xsi:type="dcterms:W3CDTF">2016-09-20T20:34:00Z</dcterms:created>
  <dcterms:modified xsi:type="dcterms:W3CDTF">2016-09-21T01:57:00Z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